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53DB" w14:textId="1BB4D5CF" w:rsidR="00C7112D" w:rsidRPr="00C7112D" w:rsidRDefault="00C7112D" w:rsidP="00C7112D">
      <w:pPr>
        <w:pStyle w:val="Standard"/>
        <w:spacing w:after="0" w:line="240" w:lineRule="auto"/>
        <w:jc w:val="right"/>
        <w:rPr>
          <w:rFonts w:ascii="Times New Roman" w:hAnsi="Times New Roman" w:cs="Times New Roman"/>
          <w:b/>
          <w:bCs/>
          <w:sz w:val="24"/>
          <w:szCs w:val="24"/>
        </w:rPr>
      </w:pPr>
      <w:r w:rsidRPr="00C7112D">
        <w:rPr>
          <w:rFonts w:ascii="Times New Roman" w:hAnsi="Times New Roman" w:cs="Times New Roman"/>
          <w:b/>
          <w:bCs/>
          <w:sz w:val="24"/>
          <w:szCs w:val="24"/>
        </w:rPr>
        <w:t xml:space="preserve">Утверждены решением Совета </w:t>
      </w:r>
    </w:p>
    <w:p w14:paraId="27A2B058" w14:textId="65E2461D" w:rsidR="00C7112D" w:rsidRPr="00C7112D" w:rsidRDefault="00C7112D" w:rsidP="00C7112D">
      <w:pPr>
        <w:pStyle w:val="Standard"/>
        <w:spacing w:after="0" w:line="240" w:lineRule="auto"/>
        <w:jc w:val="right"/>
        <w:rPr>
          <w:rFonts w:ascii="Times New Roman" w:hAnsi="Times New Roman" w:cs="Times New Roman"/>
          <w:b/>
          <w:bCs/>
          <w:sz w:val="24"/>
          <w:szCs w:val="24"/>
        </w:rPr>
      </w:pPr>
      <w:r w:rsidRPr="00C7112D">
        <w:rPr>
          <w:rFonts w:ascii="Times New Roman" w:hAnsi="Times New Roman" w:cs="Times New Roman"/>
          <w:b/>
          <w:bCs/>
          <w:sz w:val="24"/>
          <w:szCs w:val="24"/>
        </w:rPr>
        <w:t>Адвокатской палаты Иркутской области</w:t>
      </w:r>
    </w:p>
    <w:p w14:paraId="49C053A0" w14:textId="11CEEECE" w:rsidR="00C7112D" w:rsidRPr="00C7112D" w:rsidRDefault="00C7112D" w:rsidP="00C7112D">
      <w:pPr>
        <w:pStyle w:val="Standard"/>
        <w:spacing w:after="0" w:line="240" w:lineRule="auto"/>
        <w:jc w:val="right"/>
        <w:rPr>
          <w:rFonts w:ascii="Times New Roman" w:hAnsi="Times New Roman" w:cs="Times New Roman"/>
          <w:b/>
          <w:bCs/>
          <w:sz w:val="24"/>
          <w:szCs w:val="24"/>
        </w:rPr>
      </w:pPr>
      <w:r w:rsidRPr="00C7112D">
        <w:rPr>
          <w:rFonts w:ascii="Times New Roman" w:hAnsi="Times New Roman" w:cs="Times New Roman"/>
          <w:b/>
          <w:bCs/>
          <w:sz w:val="24"/>
          <w:szCs w:val="24"/>
        </w:rPr>
        <w:t>№ ___ от «__</w:t>
      </w:r>
      <w:proofErr w:type="gramStart"/>
      <w:r w:rsidRPr="00C7112D">
        <w:rPr>
          <w:rFonts w:ascii="Times New Roman" w:hAnsi="Times New Roman" w:cs="Times New Roman"/>
          <w:b/>
          <w:bCs/>
          <w:sz w:val="24"/>
          <w:szCs w:val="24"/>
        </w:rPr>
        <w:t>_»_</w:t>
      </w:r>
      <w:proofErr w:type="gramEnd"/>
      <w:r w:rsidRPr="00C7112D">
        <w:rPr>
          <w:rFonts w:ascii="Times New Roman" w:hAnsi="Times New Roman" w:cs="Times New Roman"/>
          <w:b/>
          <w:bCs/>
          <w:sz w:val="24"/>
          <w:szCs w:val="24"/>
        </w:rPr>
        <w:t>___________ 2025г.</w:t>
      </w:r>
    </w:p>
    <w:p w14:paraId="2F8D15EE" w14:textId="77777777" w:rsidR="00C7112D" w:rsidRDefault="00C7112D" w:rsidP="000B7FBB">
      <w:pPr>
        <w:pStyle w:val="Standard"/>
        <w:jc w:val="center"/>
        <w:rPr>
          <w:rFonts w:ascii="Times New Roman" w:hAnsi="Times New Roman" w:cs="Times New Roman"/>
          <w:b/>
          <w:bCs/>
          <w:sz w:val="40"/>
          <w:szCs w:val="40"/>
        </w:rPr>
      </w:pPr>
    </w:p>
    <w:p w14:paraId="481F7B1D" w14:textId="77777777" w:rsidR="000B7FBB" w:rsidRDefault="000B7FBB" w:rsidP="000B7FBB">
      <w:pPr>
        <w:pStyle w:val="Standard"/>
        <w:jc w:val="center"/>
        <w:rPr>
          <w:rFonts w:ascii="Times New Roman" w:hAnsi="Times New Roman" w:cs="Times New Roman"/>
          <w:b/>
          <w:bCs/>
          <w:sz w:val="40"/>
          <w:szCs w:val="40"/>
        </w:rPr>
      </w:pPr>
    </w:p>
    <w:p w14:paraId="1DB2A1ED" w14:textId="77777777" w:rsidR="00C7112D" w:rsidRDefault="00C7112D" w:rsidP="000B7FBB">
      <w:pPr>
        <w:pStyle w:val="Standard"/>
        <w:jc w:val="center"/>
        <w:rPr>
          <w:rFonts w:ascii="Times New Roman" w:hAnsi="Times New Roman" w:cs="Times New Roman"/>
          <w:b/>
          <w:bCs/>
          <w:sz w:val="40"/>
          <w:szCs w:val="40"/>
        </w:rPr>
      </w:pPr>
    </w:p>
    <w:p w14:paraId="7AC2D109" w14:textId="77777777" w:rsidR="000B7FBB" w:rsidRPr="00E64A5F" w:rsidRDefault="000B7FBB" w:rsidP="000B7FBB">
      <w:pPr>
        <w:pStyle w:val="Standard"/>
        <w:jc w:val="center"/>
        <w:rPr>
          <w:rFonts w:ascii="Times New Roman" w:hAnsi="Times New Roman" w:cs="Times New Roman"/>
          <w:b/>
          <w:bCs/>
          <w:sz w:val="40"/>
          <w:szCs w:val="40"/>
        </w:rPr>
      </w:pPr>
    </w:p>
    <w:p w14:paraId="1EDA4DBE" w14:textId="0C7CEC06" w:rsidR="000B7FBB" w:rsidRPr="00E64A5F" w:rsidRDefault="000B7FBB" w:rsidP="000B7FBB">
      <w:pPr>
        <w:pStyle w:val="Standard"/>
        <w:spacing w:after="0" w:line="240" w:lineRule="auto"/>
        <w:jc w:val="center"/>
      </w:pPr>
      <w:r w:rsidRPr="00E64A5F">
        <w:rPr>
          <w:rFonts w:ascii="Times New Roman" w:hAnsi="Times New Roman" w:cs="Times New Roman"/>
          <w:b/>
          <w:bCs/>
          <w:sz w:val="40"/>
          <w:szCs w:val="40"/>
        </w:rPr>
        <w:t>Методическ</w:t>
      </w:r>
      <w:r w:rsidR="00CB0AD7">
        <w:rPr>
          <w:rFonts w:ascii="Times New Roman" w:hAnsi="Times New Roman" w:cs="Times New Roman"/>
          <w:b/>
          <w:bCs/>
          <w:sz w:val="40"/>
          <w:szCs w:val="40"/>
        </w:rPr>
        <w:t>ие рекомендации</w:t>
      </w:r>
    </w:p>
    <w:p w14:paraId="4E8250C6" w14:textId="77777777" w:rsidR="000B7FBB" w:rsidRPr="000B7FBB" w:rsidRDefault="000B7FBB" w:rsidP="000B7FBB">
      <w:pPr>
        <w:spacing w:after="0" w:line="240" w:lineRule="auto"/>
        <w:contextualSpacing/>
        <w:jc w:val="center"/>
        <w:rPr>
          <w:rFonts w:ascii="Times New Roman" w:hAnsi="Times New Roman" w:cs="Times New Roman"/>
          <w:b/>
          <w:sz w:val="40"/>
          <w:szCs w:val="40"/>
        </w:rPr>
      </w:pPr>
      <w:r w:rsidRPr="000B7FBB">
        <w:rPr>
          <w:rFonts w:ascii="Times New Roman" w:hAnsi="Times New Roman" w:cs="Times New Roman"/>
          <w:b/>
          <w:sz w:val="40"/>
          <w:szCs w:val="40"/>
        </w:rPr>
        <w:t>по оказанию адвокатами бесплатной юридической помощи в рамках государственной системы бесплатной юридической помощи</w:t>
      </w:r>
    </w:p>
    <w:p w14:paraId="3DB0995E" w14:textId="6CB09CF5" w:rsidR="000B7FBB" w:rsidRPr="000B7FBB" w:rsidRDefault="000B7FBB" w:rsidP="000B7FBB">
      <w:pPr>
        <w:spacing w:after="0" w:line="240" w:lineRule="auto"/>
        <w:contextualSpacing/>
        <w:jc w:val="center"/>
        <w:rPr>
          <w:rFonts w:ascii="Times New Roman" w:hAnsi="Times New Roman" w:cs="Times New Roman"/>
          <w:b/>
          <w:sz w:val="40"/>
          <w:szCs w:val="40"/>
        </w:rPr>
      </w:pPr>
      <w:r w:rsidRPr="000B7FBB">
        <w:rPr>
          <w:rFonts w:ascii="Times New Roman" w:hAnsi="Times New Roman" w:cs="Times New Roman"/>
          <w:b/>
          <w:sz w:val="40"/>
          <w:szCs w:val="40"/>
        </w:rPr>
        <w:t xml:space="preserve"> в Иркутской области</w:t>
      </w:r>
    </w:p>
    <w:p w14:paraId="6F325645" w14:textId="77777777" w:rsidR="000B7FBB" w:rsidRPr="00E64A5F" w:rsidRDefault="000B7FBB" w:rsidP="000B7FBB">
      <w:pPr>
        <w:pStyle w:val="Standard"/>
        <w:spacing w:after="0" w:line="240" w:lineRule="auto"/>
        <w:rPr>
          <w:rFonts w:ascii="Times New Roman" w:hAnsi="Times New Roman" w:cs="Times New Roman"/>
          <w:sz w:val="40"/>
          <w:szCs w:val="40"/>
        </w:rPr>
      </w:pPr>
    </w:p>
    <w:p w14:paraId="5E0F6AEB" w14:textId="77777777" w:rsidR="000B7FBB" w:rsidRDefault="000B7FBB" w:rsidP="003C61F2">
      <w:pPr>
        <w:spacing w:line="240" w:lineRule="auto"/>
        <w:contextualSpacing/>
        <w:jc w:val="right"/>
        <w:rPr>
          <w:rFonts w:ascii="Times New Roman" w:hAnsi="Times New Roman" w:cs="Times New Roman"/>
          <w:sz w:val="24"/>
          <w:szCs w:val="24"/>
        </w:rPr>
      </w:pPr>
    </w:p>
    <w:p w14:paraId="72D728F9" w14:textId="77777777" w:rsidR="000B7FBB" w:rsidRDefault="000B7FBB" w:rsidP="003C61F2">
      <w:pPr>
        <w:spacing w:line="240" w:lineRule="auto"/>
        <w:contextualSpacing/>
        <w:jc w:val="right"/>
        <w:rPr>
          <w:rFonts w:ascii="Times New Roman" w:hAnsi="Times New Roman" w:cs="Times New Roman"/>
          <w:sz w:val="24"/>
          <w:szCs w:val="24"/>
        </w:rPr>
      </w:pPr>
    </w:p>
    <w:p w14:paraId="4BEC895F" w14:textId="77777777" w:rsidR="000B7FBB" w:rsidRDefault="000B7FBB" w:rsidP="003C61F2">
      <w:pPr>
        <w:spacing w:line="240" w:lineRule="auto"/>
        <w:contextualSpacing/>
        <w:jc w:val="right"/>
        <w:rPr>
          <w:rFonts w:ascii="Times New Roman" w:hAnsi="Times New Roman" w:cs="Times New Roman"/>
          <w:sz w:val="24"/>
          <w:szCs w:val="24"/>
        </w:rPr>
      </w:pPr>
    </w:p>
    <w:p w14:paraId="6D8AC371" w14:textId="77777777" w:rsidR="000B7FBB" w:rsidRDefault="000B7FBB" w:rsidP="003C61F2">
      <w:pPr>
        <w:spacing w:line="240" w:lineRule="auto"/>
        <w:contextualSpacing/>
        <w:jc w:val="right"/>
        <w:rPr>
          <w:rFonts w:ascii="Times New Roman" w:hAnsi="Times New Roman" w:cs="Times New Roman"/>
          <w:sz w:val="24"/>
          <w:szCs w:val="24"/>
        </w:rPr>
      </w:pPr>
    </w:p>
    <w:p w14:paraId="57911AFA" w14:textId="77777777" w:rsidR="000B7FBB" w:rsidRDefault="000B7FBB" w:rsidP="003C61F2">
      <w:pPr>
        <w:spacing w:line="240" w:lineRule="auto"/>
        <w:contextualSpacing/>
        <w:jc w:val="right"/>
        <w:rPr>
          <w:rFonts w:ascii="Times New Roman" w:hAnsi="Times New Roman" w:cs="Times New Roman"/>
          <w:sz w:val="24"/>
          <w:szCs w:val="24"/>
        </w:rPr>
      </w:pPr>
    </w:p>
    <w:p w14:paraId="3D388A60" w14:textId="77777777" w:rsidR="000B7FBB" w:rsidRDefault="000B7FBB" w:rsidP="003C61F2">
      <w:pPr>
        <w:spacing w:line="240" w:lineRule="auto"/>
        <w:contextualSpacing/>
        <w:jc w:val="right"/>
        <w:rPr>
          <w:rFonts w:ascii="Times New Roman" w:hAnsi="Times New Roman" w:cs="Times New Roman"/>
          <w:sz w:val="24"/>
          <w:szCs w:val="24"/>
        </w:rPr>
      </w:pPr>
    </w:p>
    <w:p w14:paraId="431BF116" w14:textId="77777777" w:rsidR="000B7FBB" w:rsidRDefault="000B7FBB" w:rsidP="003C61F2">
      <w:pPr>
        <w:spacing w:line="240" w:lineRule="auto"/>
        <w:contextualSpacing/>
        <w:jc w:val="right"/>
        <w:rPr>
          <w:rFonts w:ascii="Times New Roman" w:hAnsi="Times New Roman" w:cs="Times New Roman"/>
          <w:sz w:val="24"/>
          <w:szCs w:val="24"/>
        </w:rPr>
      </w:pPr>
    </w:p>
    <w:p w14:paraId="74D8B8E5" w14:textId="77777777" w:rsidR="000B7FBB" w:rsidRDefault="000B7FBB" w:rsidP="003C61F2">
      <w:pPr>
        <w:spacing w:line="240" w:lineRule="auto"/>
        <w:contextualSpacing/>
        <w:jc w:val="right"/>
        <w:rPr>
          <w:rFonts w:ascii="Times New Roman" w:hAnsi="Times New Roman" w:cs="Times New Roman"/>
          <w:sz w:val="24"/>
          <w:szCs w:val="24"/>
        </w:rPr>
      </w:pPr>
    </w:p>
    <w:p w14:paraId="063EE5DB" w14:textId="77777777" w:rsidR="000B7FBB" w:rsidRDefault="000B7FBB" w:rsidP="003C61F2">
      <w:pPr>
        <w:spacing w:line="240" w:lineRule="auto"/>
        <w:contextualSpacing/>
        <w:jc w:val="right"/>
        <w:rPr>
          <w:rFonts w:ascii="Times New Roman" w:hAnsi="Times New Roman" w:cs="Times New Roman"/>
          <w:sz w:val="24"/>
          <w:szCs w:val="24"/>
        </w:rPr>
      </w:pPr>
    </w:p>
    <w:p w14:paraId="708E48FF" w14:textId="77777777" w:rsidR="000B7FBB" w:rsidRDefault="000B7FBB" w:rsidP="003C61F2">
      <w:pPr>
        <w:spacing w:line="240" w:lineRule="auto"/>
        <w:contextualSpacing/>
        <w:jc w:val="right"/>
        <w:rPr>
          <w:rFonts w:ascii="Times New Roman" w:hAnsi="Times New Roman" w:cs="Times New Roman"/>
          <w:sz w:val="24"/>
          <w:szCs w:val="24"/>
        </w:rPr>
      </w:pPr>
    </w:p>
    <w:p w14:paraId="368833DC" w14:textId="77777777" w:rsidR="000B7FBB" w:rsidRDefault="000B7FBB" w:rsidP="003C61F2">
      <w:pPr>
        <w:spacing w:line="240" w:lineRule="auto"/>
        <w:contextualSpacing/>
        <w:jc w:val="right"/>
        <w:rPr>
          <w:rFonts w:ascii="Times New Roman" w:hAnsi="Times New Roman" w:cs="Times New Roman"/>
          <w:sz w:val="24"/>
          <w:szCs w:val="24"/>
        </w:rPr>
      </w:pPr>
    </w:p>
    <w:p w14:paraId="332FA53B" w14:textId="77777777" w:rsidR="000B7FBB" w:rsidRDefault="000B7FBB" w:rsidP="003C61F2">
      <w:pPr>
        <w:spacing w:line="240" w:lineRule="auto"/>
        <w:contextualSpacing/>
        <w:jc w:val="right"/>
        <w:rPr>
          <w:rFonts w:ascii="Times New Roman" w:hAnsi="Times New Roman" w:cs="Times New Roman"/>
          <w:sz w:val="24"/>
          <w:szCs w:val="24"/>
        </w:rPr>
      </w:pPr>
    </w:p>
    <w:p w14:paraId="1E1FBB27" w14:textId="77777777" w:rsidR="000B7FBB" w:rsidRDefault="000B7FBB" w:rsidP="003C61F2">
      <w:pPr>
        <w:spacing w:line="240" w:lineRule="auto"/>
        <w:contextualSpacing/>
        <w:jc w:val="right"/>
        <w:rPr>
          <w:rFonts w:ascii="Times New Roman" w:hAnsi="Times New Roman" w:cs="Times New Roman"/>
          <w:sz w:val="24"/>
          <w:szCs w:val="24"/>
        </w:rPr>
      </w:pPr>
    </w:p>
    <w:p w14:paraId="4DB5D87F" w14:textId="77777777" w:rsidR="000B7FBB" w:rsidRDefault="000B7FBB" w:rsidP="003C61F2">
      <w:pPr>
        <w:spacing w:line="240" w:lineRule="auto"/>
        <w:contextualSpacing/>
        <w:jc w:val="right"/>
        <w:rPr>
          <w:rFonts w:ascii="Times New Roman" w:hAnsi="Times New Roman" w:cs="Times New Roman"/>
          <w:sz w:val="24"/>
          <w:szCs w:val="24"/>
        </w:rPr>
      </w:pPr>
    </w:p>
    <w:p w14:paraId="1E547305" w14:textId="77777777" w:rsidR="000B7FBB" w:rsidRDefault="000B7FBB" w:rsidP="003C61F2">
      <w:pPr>
        <w:spacing w:line="240" w:lineRule="auto"/>
        <w:contextualSpacing/>
        <w:jc w:val="right"/>
        <w:rPr>
          <w:rFonts w:ascii="Times New Roman" w:hAnsi="Times New Roman" w:cs="Times New Roman"/>
          <w:sz w:val="24"/>
          <w:szCs w:val="24"/>
        </w:rPr>
      </w:pPr>
    </w:p>
    <w:p w14:paraId="65E8ADE8" w14:textId="77777777" w:rsidR="000B7FBB" w:rsidRDefault="000B7FBB" w:rsidP="003C61F2">
      <w:pPr>
        <w:spacing w:line="240" w:lineRule="auto"/>
        <w:contextualSpacing/>
        <w:jc w:val="right"/>
        <w:rPr>
          <w:rFonts w:ascii="Times New Roman" w:hAnsi="Times New Roman" w:cs="Times New Roman"/>
          <w:sz w:val="24"/>
          <w:szCs w:val="24"/>
        </w:rPr>
      </w:pPr>
    </w:p>
    <w:p w14:paraId="6C5D04DF" w14:textId="77777777" w:rsidR="000B7FBB" w:rsidRDefault="000B7FBB" w:rsidP="003C61F2">
      <w:pPr>
        <w:spacing w:line="240" w:lineRule="auto"/>
        <w:contextualSpacing/>
        <w:jc w:val="right"/>
        <w:rPr>
          <w:rFonts w:ascii="Times New Roman" w:hAnsi="Times New Roman" w:cs="Times New Roman"/>
          <w:sz w:val="24"/>
          <w:szCs w:val="24"/>
        </w:rPr>
      </w:pPr>
    </w:p>
    <w:p w14:paraId="0FA6C169" w14:textId="77777777" w:rsidR="00532835" w:rsidRDefault="00532835" w:rsidP="003C61F2">
      <w:pPr>
        <w:spacing w:line="240" w:lineRule="auto"/>
        <w:contextualSpacing/>
        <w:rPr>
          <w:rFonts w:ascii="Times New Roman" w:hAnsi="Times New Roman" w:cs="Times New Roman"/>
          <w:sz w:val="24"/>
          <w:szCs w:val="24"/>
        </w:rPr>
      </w:pPr>
    </w:p>
    <w:p w14:paraId="10E21282" w14:textId="77777777" w:rsidR="00532835" w:rsidRDefault="00532835" w:rsidP="003C61F2">
      <w:pPr>
        <w:spacing w:line="240" w:lineRule="auto"/>
        <w:contextualSpacing/>
        <w:rPr>
          <w:rFonts w:ascii="Times New Roman" w:hAnsi="Times New Roman" w:cs="Times New Roman"/>
          <w:sz w:val="24"/>
          <w:szCs w:val="24"/>
        </w:rPr>
      </w:pPr>
    </w:p>
    <w:p w14:paraId="546DD7F1" w14:textId="77777777" w:rsidR="00532835" w:rsidRDefault="00532835" w:rsidP="003C61F2">
      <w:pPr>
        <w:spacing w:line="240" w:lineRule="auto"/>
        <w:contextualSpacing/>
        <w:rPr>
          <w:rFonts w:ascii="Times New Roman" w:hAnsi="Times New Roman" w:cs="Times New Roman"/>
          <w:sz w:val="24"/>
          <w:szCs w:val="24"/>
        </w:rPr>
      </w:pPr>
    </w:p>
    <w:p w14:paraId="0A18688F" w14:textId="77777777" w:rsidR="00532835" w:rsidRDefault="00532835" w:rsidP="003C61F2">
      <w:pPr>
        <w:spacing w:line="240" w:lineRule="auto"/>
        <w:contextualSpacing/>
        <w:rPr>
          <w:rFonts w:ascii="Times New Roman" w:hAnsi="Times New Roman" w:cs="Times New Roman"/>
          <w:sz w:val="24"/>
          <w:szCs w:val="24"/>
        </w:rPr>
      </w:pPr>
    </w:p>
    <w:p w14:paraId="0FD99D9A" w14:textId="77777777" w:rsidR="00532835" w:rsidRDefault="00532835" w:rsidP="003C61F2">
      <w:pPr>
        <w:spacing w:line="240" w:lineRule="auto"/>
        <w:contextualSpacing/>
        <w:rPr>
          <w:rFonts w:ascii="Times New Roman" w:hAnsi="Times New Roman" w:cs="Times New Roman"/>
          <w:sz w:val="24"/>
          <w:szCs w:val="24"/>
        </w:rPr>
      </w:pPr>
    </w:p>
    <w:p w14:paraId="069EF790" w14:textId="77777777" w:rsidR="00532835" w:rsidRDefault="00532835" w:rsidP="003C61F2">
      <w:pPr>
        <w:spacing w:line="240" w:lineRule="auto"/>
        <w:contextualSpacing/>
        <w:rPr>
          <w:rFonts w:ascii="Times New Roman" w:hAnsi="Times New Roman" w:cs="Times New Roman"/>
          <w:sz w:val="24"/>
          <w:szCs w:val="24"/>
        </w:rPr>
      </w:pPr>
    </w:p>
    <w:p w14:paraId="64F21573" w14:textId="77777777" w:rsidR="00532835" w:rsidRDefault="00532835" w:rsidP="003C61F2">
      <w:pPr>
        <w:spacing w:line="240" w:lineRule="auto"/>
        <w:contextualSpacing/>
        <w:rPr>
          <w:rFonts w:ascii="Times New Roman" w:hAnsi="Times New Roman" w:cs="Times New Roman"/>
          <w:sz w:val="24"/>
          <w:szCs w:val="24"/>
        </w:rPr>
      </w:pPr>
    </w:p>
    <w:p w14:paraId="41BDFF32" w14:textId="77777777" w:rsidR="00532835" w:rsidRDefault="00532835" w:rsidP="003C61F2">
      <w:pPr>
        <w:spacing w:line="240" w:lineRule="auto"/>
        <w:contextualSpacing/>
        <w:rPr>
          <w:rFonts w:ascii="Times New Roman" w:hAnsi="Times New Roman" w:cs="Times New Roman"/>
          <w:sz w:val="24"/>
          <w:szCs w:val="24"/>
        </w:rPr>
      </w:pPr>
    </w:p>
    <w:p w14:paraId="1833C698" w14:textId="14059114" w:rsidR="00532835" w:rsidRPr="00532835" w:rsidRDefault="00532835" w:rsidP="00532835">
      <w:pPr>
        <w:spacing w:after="0" w:line="240" w:lineRule="auto"/>
        <w:contextualSpacing/>
        <w:jc w:val="center"/>
        <w:rPr>
          <w:rFonts w:ascii="Times New Roman" w:hAnsi="Times New Roman" w:cs="Times New Roman"/>
          <w:b/>
          <w:bCs/>
          <w:sz w:val="24"/>
          <w:szCs w:val="24"/>
        </w:rPr>
      </w:pPr>
      <w:r w:rsidRPr="00532835">
        <w:rPr>
          <w:rFonts w:ascii="Times New Roman" w:hAnsi="Times New Roman" w:cs="Times New Roman"/>
          <w:b/>
          <w:bCs/>
          <w:sz w:val="24"/>
          <w:szCs w:val="24"/>
        </w:rPr>
        <w:t>г. Иркутск</w:t>
      </w:r>
    </w:p>
    <w:p w14:paraId="47BD6D4F" w14:textId="77777777" w:rsidR="00532835" w:rsidRPr="00532835" w:rsidRDefault="00532835" w:rsidP="00532835">
      <w:pPr>
        <w:spacing w:after="0" w:line="240" w:lineRule="auto"/>
        <w:contextualSpacing/>
        <w:jc w:val="center"/>
        <w:rPr>
          <w:rFonts w:ascii="Times New Roman" w:hAnsi="Times New Roman" w:cs="Times New Roman"/>
          <w:b/>
          <w:bCs/>
          <w:sz w:val="24"/>
          <w:szCs w:val="24"/>
        </w:rPr>
      </w:pPr>
    </w:p>
    <w:p w14:paraId="3E0E5ED7" w14:textId="34A94F14" w:rsidR="00532835" w:rsidRPr="00532835" w:rsidRDefault="00532835" w:rsidP="00532835">
      <w:pPr>
        <w:spacing w:after="0" w:line="240" w:lineRule="auto"/>
        <w:contextualSpacing/>
        <w:jc w:val="center"/>
        <w:rPr>
          <w:rFonts w:ascii="Times New Roman" w:hAnsi="Times New Roman" w:cs="Times New Roman"/>
          <w:b/>
          <w:bCs/>
          <w:sz w:val="24"/>
          <w:szCs w:val="24"/>
        </w:rPr>
      </w:pPr>
      <w:r w:rsidRPr="00532835">
        <w:rPr>
          <w:rFonts w:ascii="Times New Roman" w:hAnsi="Times New Roman" w:cs="Times New Roman"/>
          <w:b/>
          <w:bCs/>
          <w:sz w:val="24"/>
          <w:szCs w:val="24"/>
        </w:rPr>
        <w:t>2025г.</w:t>
      </w:r>
    </w:p>
    <w:p w14:paraId="30207925" w14:textId="77777777" w:rsidR="00532835" w:rsidRDefault="00532835" w:rsidP="003C61F2">
      <w:pPr>
        <w:spacing w:line="240" w:lineRule="auto"/>
        <w:contextualSpacing/>
        <w:rPr>
          <w:rFonts w:ascii="Times New Roman" w:hAnsi="Times New Roman" w:cs="Times New Roman"/>
          <w:sz w:val="24"/>
          <w:szCs w:val="24"/>
        </w:rPr>
      </w:pPr>
    </w:p>
    <w:p w14:paraId="6B702557" w14:textId="77777777" w:rsidR="000A41EA" w:rsidRPr="003C61F2" w:rsidRDefault="000A41EA" w:rsidP="003C61F2">
      <w:pPr>
        <w:spacing w:line="240" w:lineRule="auto"/>
        <w:contextualSpacing/>
        <w:rPr>
          <w:rFonts w:ascii="Times New Roman" w:hAnsi="Times New Roman" w:cs="Times New Roman"/>
          <w:sz w:val="24"/>
          <w:szCs w:val="24"/>
        </w:rPr>
      </w:pPr>
    </w:p>
    <w:p w14:paraId="39A1FFB5" w14:textId="07894A8E" w:rsidR="003613E3" w:rsidRDefault="00CB0AD7" w:rsidP="00A2744A">
      <w:pPr>
        <w:pStyle w:val="a3"/>
        <w:numPr>
          <w:ilvl w:val="0"/>
          <w:numId w:val="24"/>
        </w:numPr>
        <w:spacing w:after="0" w:line="240" w:lineRule="auto"/>
        <w:jc w:val="center"/>
        <w:rPr>
          <w:rFonts w:ascii="Times New Roman" w:hAnsi="Times New Roman" w:cs="Times New Roman"/>
          <w:bCs/>
          <w:sz w:val="24"/>
          <w:szCs w:val="24"/>
        </w:rPr>
      </w:pPr>
      <w:r w:rsidRPr="00D61BF1">
        <w:rPr>
          <w:rFonts w:ascii="Times New Roman" w:hAnsi="Times New Roman" w:cs="Times New Roman"/>
          <w:bCs/>
          <w:sz w:val="24"/>
          <w:szCs w:val="24"/>
        </w:rPr>
        <w:t>О</w:t>
      </w:r>
      <w:r w:rsidR="00856011" w:rsidRPr="00D61BF1">
        <w:rPr>
          <w:rFonts w:ascii="Times New Roman" w:hAnsi="Times New Roman" w:cs="Times New Roman"/>
          <w:bCs/>
          <w:sz w:val="24"/>
          <w:szCs w:val="24"/>
        </w:rPr>
        <w:t xml:space="preserve">БЯЗАННОСТИ </w:t>
      </w:r>
      <w:r w:rsidR="003613E3" w:rsidRPr="00D61BF1">
        <w:rPr>
          <w:rFonts w:ascii="Times New Roman" w:hAnsi="Times New Roman" w:cs="Times New Roman"/>
          <w:bCs/>
          <w:sz w:val="24"/>
          <w:szCs w:val="24"/>
        </w:rPr>
        <w:t>АДВОКАТОВ,</w:t>
      </w:r>
      <w:r w:rsidR="003613E3">
        <w:rPr>
          <w:rFonts w:ascii="Times New Roman" w:hAnsi="Times New Roman" w:cs="Times New Roman"/>
          <w:bCs/>
          <w:sz w:val="24"/>
          <w:szCs w:val="24"/>
        </w:rPr>
        <w:t xml:space="preserve"> ПОРЯДОК ОКАЗАНИЯ</w:t>
      </w:r>
    </w:p>
    <w:p w14:paraId="48556335" w14:textId="67761F77" w:rsidR="000A41EA" w:rsidRPr="00D61BF1" w:rsidRDefault="00856011" w:rsidP="00A2744A">
      <w:pPr>
        <w:pStyle w:val="a3"/>
        <w:spacing w:after="0" w:line="240" w:lineRule="auto"/>
        <w:ind w:left="1080"/>
        <w:jc w:val="center"/>
        <w:rPr>
          <w:rFonts w:ascii="Times New Roman" w:hAnsi="Times New Roman" w:cs="Times New Roman"/>
          <w:bCs/>
          <w:sz w:val="24"/>
          <w:szCs w:val="24"/>
        </w:rPr>
      </w:pPr>
      <w:r w:rsidRPr="00D61BF1">
        <w:rPr>
          <w:rFonts w:ascii="Times New Roman" w:hAnsi="Times New Roman" w:cs="Times New Roman"/>
          <w:bCs/>
          <w:sz w:val="24"/>
          <w:szCs w:val="24"/>
        </w:rPr>
        <w:t>БЕСПЛАТНОЙ ЮРИДИЧЕСКОЙ ПОМОЩИ</w:t>
      </w:r>
    </w:p>
    <w:p w14:paraId="55FED2E5" w14:textId="77777777" w:rsidR="00A30E3D" w:rsidRPr="00573959" w:rsidRDefault="00A30E3D" w:rsidP="00A2744A">
      <w:pPr>
        <w:spacing w:after="0" w:line="240" w:lineRule="auto"/>
        <w:contextualSpacing/>
        <w:rPr>
          <w:rFonts w:ascii="Times New Roman" w:hAnsi="Times New Roman" w:cs="Times New Roman"/>
          <w:b/>
          <w:sz w:val="24"/>
          <w:szCs w:val="24"/>
        </w:rPr>
      </w:pPr>
    </w:p>
    <w:p w14:paraId="2144003D" w14:textId="348E2C0F" w:rsidR="00CB0AD7" w:rsidRDefault="000A41EA" w:rsidP="0066231F">
      <w:pPr>
        <w:pStyle w:val="ConsPlusNormal"/>
        <w:jc w:val="both"/>
        <w:rPr>
          <w:rFonts w:ascii="Times New Roman" w:hAnsi="Times New Roman" w:cs="Times New Roman"/>
          <w:sz w:val="24"/>
          <w:szCs w:val="24"/>
        </w:rPr>
      </w:pPr>
      <w:r w:rsidRPr="00573959">
        <w:rPr>
          <w:rFonts w:ascii="Times New Roman" w:hAnsi="Times New Roman" w:cs="Times New Roman"/>
          <w:sz w:val="24"/>
          <w:szCs w:val="24"/>
        </w:rPr>
        <w:t xml:space="preserve">1.1. </w:t>
      </w:r>
      <w:r w:rsidR="00CB0AD7" w:rsidRPr="00573959">
        <w:rPr>
          <w:rFonts w:ascii="Times New Roman" w:hAnsi="Times New Roman" w:cs="Times New Roman"/>
          <w:color w:val="000000"/>
          <w:sz w:val="24"/>
          <w:szCs w:val="24"/>
        </w:rPr>
        <w:t>Бесплатная юридическая помощь гражданам Российской Федерации в Иркутской области оказывается адвокатами  в соответствии с Конституцией Российской Федерации,</w:t>
      </w:r>
      <w:r w:rsidR="00DC45D7" w:rsidRPr="00573959">
        <w:rPr>
          <w:rFonts w:ascii="Times New Roman" w:hAnsi="Times New Roman" w:cs="Times New Roman"/>
          <w:sz w:val="24"/>
          <w:szCs w:val="24"/>
        </w:rPr>
        <w:t xml:space="preserve"> </w:t>
      </w:r>
      <w:r w:rsidR="00CB0AD7" w:rsidRPr="00573959">
        <w:rPr>
          <w:rFonts w:ascii="Times New Roman" w:hAnsi="Times New Roman" w:cs="Times New Roman"/>
          <w:sz w:val="24"/>
          <w:szCs w:val="24"/>
        </w:rPr>
        <w:t xml:space="preserve">Федеральным законом </w:t>
      </w:r>
      <w:r w:rsidR="00DC45D7" w:rsidRPr="00573959">
        <w:rPr>
          <w:rFonts w:ascii="Times New Roman" w:hAnsi="Times New Roman" w:cs="Times New Roman"/>
          <w:sz w:val="24"/>
          <w:szCs w:val="24"/>
        </w:rPr>
        <w:t>«Об адвокатской деятельности и адвокатуре в Российской Федерации»</w:t>
      </w:r>
      <w:r w:rsidRPr="00573959">
        <w:rPr>
          <w:rFonts w:ascii="Times New Roman" w:hAnsi="Times New Roman" w:cs="Times New Roman"/>
          <w:sz w:val="24"/>
          <w:szCs w:val="24"/>
        </w:rPr>
        <w:t xml:space="preserve"> от 31 мая 2002 г. № 63-ФЗ </w:t>
      </w:r>
      <w:r w:rsidR="00DC45D7" w:rsidRPr="00573959">
        <w:rPr>
          <w:rFonts w:ascii="Times New Roman" w:hAnsi="Times New Roman" w:cs="Times New Roman"/>
          <w:sz w:val="24"/>
          <w:szCs w:val="24"/>
        </w:rPr>
        <w:t xml:space="preserve">, </w:t>
      </w:r>
      <w:r w:rsidR="007A019D">
        <w:rPr>
          <w:rFonts w:ascii="Times New Roman" w:hAnsi="Times New Roman" w:cs="Times New Roman"/>
          <w:sz w:val="24"/>
          <w:szCs w:val="24"/>
        </w:rPr>
        <w:t xml:space="preserve"> Кодексом профессиональной этики адвоката, </w:t>
      </w:r>
      <w:r w:rsidRPr="00573959">
        <w:rPr>
          <w:rFonts w:ascii="Times New Roman" w:hAnsi="Times New Roman" w:cs="Times New Roman"/>
          <w:sz w:val="24"/>
          <w:szCs w:val="24"/>
        </w:rPr>
        <w:t>Федеральн</w:t>
      </w:r>
      <w:r w:rsidR="00CB0AD7" w:rsidRPr="00573959">
        <w:rPr>
          <w:rFonts w:ascii="Times New Roman" w:hAnsi="Times New Roman" w:cs="Times New Roman"/>
          <w:sz w:val="24"/>
          <w:szCs w:val="24"/>
        </w:rPr>
        <w:t>ым</w:t>
      </w:r>
      <w:r w:rsidRPr="00573959">
        <w:rPr>
          <w:rFonts w:ascii="Times New Roman" w:hAnsi="Times New Roman" w:cs="Times New Roman"/>
          <w:sz w:val="24"/>
          <w:szCs w:val="24"/>
        </w:rPr>
        <w:t xml:space="preserve"> закон</w:t>
      </w:r>
      <w:r w:rsidR="00CB0AD7" w:rsidRPr="00573959">
        <w:rPr>
          <w:rFonts w:ascii="Times New Roman" w:hAnsi="Times New Roman" w:cs="Times New Roman"/>
          <w:sz w:val="24"/>
          <w:szCs w:val="24"/>
        </w:rPr>
        <w:t>ом</w:t>
      </w:r>
      <w:r w:rsidRPr="00573959">
        <w:rPr>
          <w:rFonts w:ascii="Times New Roman" w:hAnsi="Times New Roman" w:cs="Times New Roman"/>
          <w:sz w:val="24"/>
          <w:szCs w:val="24"/>
        </w:rPr>
        <w:t xml:space="preserve"> от 21 ноября 2011 г. № 324-ФЗ «О бесплатной юридической помощи в Российской Федерации», Закон</w:t>
      </w:r>
      <w:r w:rsidR="00CB0AD7" w:rsidRPr="00573959">
        <w:rPr>
          <w:rFonts w:ascii="Times New Roman" w:hAnsi="Times New Roman" w:cs="Times New Roman"/>
          <w:sz w:val="24"/>
          <w:szCs w:val="24"/>
        </w:rPr>
        <w:t>ом</w:t>
      </w:r>
      <w:r w:rsidRPr="00573959">
        <w:rPr>
          <w:rFonts w:ascii="Times New Roman" w:hAnsi="Times New Roman" w:cs="Times New Roman"/>
          <w:sz w:val="24"/>
          <w:szCs w:val="24"/>
        </w:rPr>
        <w:t xml:space="preserve"> Иркутской области от 6 ноября 2012 года </w:t>
      </w:r>
      <w:r w:rsidR="000821D9" w:rsidRPr="00573959">
        <w:rPr>
          <w:rFonts w:ascii="Times New Roman" w:hAnsi="Times New Roman" w:cs="Times New Roman"/>
          <w:sz w:val="24"/>
          <w:szCs w:val="24"/>
        </w:rPr>
        <w:t>№</w:t>
      </w:r>
      <w:r w:rsidRPr="00573959">
        <w:rPr>
          <w:rFonts w:ascii="Times New Roman" w:hAnsi="Times New Roman" w:cs="Times New Roman"/>
          <w:sz w:val="24"/>
          <w:szCs w:val="24"/>
        </w:rPr>
        <w:t xml:space="preserve"> 105-ОЗ «Об обеспечении оказания юридической помощи в Иркутской области»</w:t>
      </w:r>
      <w:r w:rsidR="00976550" w:rsidRPr="00573959">
        <w:rPr>
          <w:rFonts w:ascii="Times New Roman" w:hAnsi="Times New Roman" w:cs="Times New Roman"/>
          <w:sz w:val="24"/>
          <w:szCs w:val="24"/>
        </w:rPr>
        <w:t>, Стандарт</w:t>
      </w:r>
      <w:r w:rsidR="00CB0AD7" w:rsidRPr="00573959">
        <w:rPr>
          <w:rFonts w:ascii="Times New Roman" w:hAnsi="Times New Roman" w:cs="Times New Roman"/>
          <w:sz w:val="24"/>
          <w:szCs w:val="24"/>
        </w:rPr>
        <w:t>ом</w:t>
      </w:r>
      <w:r w:rsidR="00976550" w:rsidRPr="00573959">
        <w:rPr>
          <w:rFonts w:ascii="Times New Roman" w:hAnsi="Times New Roman" w:cs="Times New Roman"/>
          <w:sz w:val="24"/>
          <w:szCs w:val="24"/>
        </w:rPr>
        <w:t xml:space="preserve"> оказания бесплатной юридической помощи субъектами, указанными в пункте 4 части 1 и части 2 статьи 15, части 2 статьи 22 Федерального закона от 21.11.2011 </w:t>
      </w:r>
      <w:r w:rsidR="000821D9" w:rsidRPr="00573959">
        <w:rPr>
          <w:rFonts w:ascii="Times New Roman" w:hAnsi="Times New Roman" w:cs="Times New Roman"/>
          <w:sz w:val="24"/>
          <w:szCs w:val="24"/>
        </w:rPr>
        <w:t>№</w:t>
      </w:r>
      <w:r w:rsidR="00976550" w:rsidRPr="00573959">
        <w:rPr>
          <w:rFonts w:ascii="Times New Roman" w:hAnsi="Times New Roman" w:cs="Times New Roman"/>
          <w:sz w:val="24"/>
          <w:szCs w:val="24"/>
        </w:rPr>
        <w:t xml:space="preserve"> 324-ФЗ </w:t>
      </w:r>
      <w:r w:rsidR="000821D9" w:rsidRPr="00573959">
        <w:rPr>
          <w:rFonts w:ascii="Times New Roman" w:hAnsi="Times New Roman" w:cs="Times New Roman"/>
          <w:sz w:val="24"/>
          <w:szCs w:val="24"/>
        </w:rPr>
        <w:t>«</w:t>
      </w:r>
      <w:r w:rsidR="00976550" w:rsidRPr="00573959">
        <w:rPr>
          <w:rFonts w:ascii="Times New Roman" w:hAnsi="Times New Roman" w:cs="Times New Roman"/>
          <w:sz w:val="24"/>
          <w:szCs w:val="24"/>
        </w:rPr>
        <w:t>О бесплатной юридической помощи в Российской Федерации</w:t>
      </w:r>
      <w:r w:rsidR="000821D9" w:rsidRPr="00573959">
        <w:rPr>
          <w:rFonts w:ascii="Times New Roman" w:hAnsi="Times New Roman" w:cs="Times New Roman"/>
          <w:sz w:val="24"/>
          <w:szCs w:val="24"/>
        </w:rPr>
        <w:t>»</w:t>
      </w:r>
      <w:r w:rsidR="00DC45D7" w:rsidRPr="00573959">
        <w:rPr>
          <w:rFonts w:ascii="Times New Roman" w:hAnsi="Times New Roman" w:cs="Times New Roman"/>
          <w:sz w:val="24"/>
          <w:szCs w:val="24"/>
        </w:rPr>
        <w:t>, утвержденн</w:t>
      </w:r>
      <w:r w:rsidR="00CB0AD7" w:rsidRPr="00573959">
        <w:rPr>
          <w:rFonts w:ascii="Times New Roman" w:hAnsi="Times New Roman" w:cs="Times New Roman"/>
          <w:sz w:val="24"/>
          <w:szCs w:val="24"/>
        </w:rPr>
        <w:t>ым</w:t>
      </w:r>
      <w:r w:rsidR="00DC45D7" w:rsidRPr="00573959">
        <w:rPr>
          <w:rFonts w:ascii="Times New Roman" w:hAnsi="Times New Roman" w:cs="Times New Roman"/>
          <w:sz w:val="24"/>
          <w:szCs w:val="24"/>
        </w:rPr>
        <w:t xml:space="preserve">  </w:t>
      </w:r>
      <w:r w:rsidR="00DC45D7" w:rsidRPr="00573959">
        <w:rPr>
          <w:rFonts w:ascii="Times New Roman" w:hAnsi="Times New Roman" w:cs="Times New Roman"/>
          <w:sz w:val="24"/>
          <w:szCs w:val="24"/>
          <w:shd w:val="clear" w:color="auto" w:fill="FFFFFF"/>
        </w:rPr>
        <w:t xml:space="preserve">приказом Министерства юстиции Российской Федерации от 20.05.2024 </w:t>
      </w:r>
      <w:r w:rsidR="000821D9" w:rsidRPr="00573959">
        <w:rPr>
          <w:rFonts w:ascii="Times New Roman" w:hAnsi="Times New Roman" w:cs="Times New Roman"/>
          <w:sz w:val="24"/>
          <w:szCs w:val="24"/>
          <w:shd w:val="clear" w:color="auto" w:fill="FFFFFF"/>
        </w:rPr>
        <w:t>№</w:t>
      </w:r>
      <w:r w:rsidR="00DC45D7" w:rsidRPr="00573959">
        <w:rPr>
          <w:rFonts w:ascii="Times New Roman" w:hAnsi="Times New Roman" w:cs="Times New Roman"/>
          <w:sz w:val="24"/>
          <w:szCs w:val="24"/>
          <w:shd w:val="clear" w:color="auto" w:fill="FFFFFF"/>
        </w:rPr>
        <w:t xml:space="preserve"> 157,</w:t>
      </w:r>
      <w:r w:rsidR="00DC45D7" w:rsidRPr="00573959">
        <w:rPr>
          <w:rFonts w:ascii="Times New Roman" w:hAnsi="Times New Roman" w:cs="Times New Roman"/>
          <w:sz w:val="24"/>
          <w:szCs w:val="24"/>
        </w:rPr>
        <w:t xml:space="preserve"> </w:t>
      </w:r>
      <w:r w:rsidR="000821D9" w:rsidRPr="00573959">
        <w:rPr>
          <w:rFonts w:ascii="Times New Roman" w:hAnsi="Times New Roman" w:cs="Times New Roman"/>
          <w:sz w:val="24"/>
          <w:szCs w:val="24"/>
        </w:rPr>
        <w:t>С</w:t>
      </w:r>
      <w:r w:rsidR="00DC45D7" w:rsidRPr="00573959">
        <w:rPr>
          <w:rFonts w:ascii="Times New Roman" w:hAnsi="Times New Roman" w:cs="Times New Roman"/>
          <w:sz w:val="24"/>
          <w:szCs w:val="24"/>
        </w:rPr>
        <w:t>тандарт</w:t>
      </w:r>
      <w:r w:rsidR="00CB0AD7" w:rsidRPr="00573959">
        <w:rPr>
          <w:rFonts w:ascii="Times New Roman" w:hAnsi="Times New Roman" w:cs="Times New Roman"/>
          <w:sz w:val="24"/>
          <w:szCs w:val="24"/>
        </w:rPr>
        <w:t>ом</w:t>
      </w:r>
      <w:r w:rsidR="00DC45D7" w:rsidRPr="00573959">
        <w:rPr>
          <w:rFonts w:ascii="Times New Roman" w:hAnsi="Times New Roman" w:cs="Times New Roman"/>
          <w:sz w:val="24"/>
          <w:szCs w:val="24"/>
        </w:rPr>
        <w:t xml:space="preserve"> оказания адвокатом бесплатной юридической помощи в рамках государственной системы бесплатной юридической помощи, </w:t>
      </w:r>
      <w:r w:rsidR="000821D9" w:rsidRPr="00573959">
        <w:rPr>
          <w:rFonts w:ascii="Times New Roman" w:hAnsi="Times New Roman" w:cs="Times New Roman"/>
          <w:sz w:val="24"/>
          <w:szCs w:val="24"/>
        </w:rPr>
        <w:t>у</w:t>
      </w:r>
      <w:r w:rsidR="00DC45D7" w:rsidRPr="00573959">
        <w:rPr>
          <w:rFonts w:ascii="Times New Roman" w:hAnsi="Times New Roman" w:cs="Times New Roman"/>
          <w:sz w:val="24"/>
          <w:szCs w:val="24"/>
        </w:rPr>
        <w:t>твержденн</w:t>
      </w:r>
      <w:r w:rsidR="00CB0AD7" w:rsidRPr="00573959">
        <w:rPr>
          <w:rFonts w:ascii="Times New Roman" w:hAnsi="Times New Roman" w:cs="Times New Roman"/>
          <w:sz w:val="24"/>
          <w:szCs w:val="24"/>
        </w:rPr>
        <w:t>ым</w:t>
      </w:r>
      <w:r w:rsidR="00DC45D7" w:rsidRPr="00573959">
        <w:rPr>
          <w:rFonts w:ascii="Times New Roman" w:hAnsi="Times New Roman" w:cs="Times New Roman"/>
          <w:sz w:val="24"/>
          <w:szCs w:val="24"/>
        </w:rPr>
        <w:t xml:space="preserve">  XI Всероссийским съездом адвокатов 20 апреля 2023 г., </w:t>
      </w:r>
      <w:r w:rsidRPr="00573959">
        <w:rPr>
          <w:rFonts w:ascii="Times New Roman" w:hAnsi="Times New Roman" w:cs="Times New Roman"/>
          <w:sz w:val="24"/>
          <w:szCs w:val="24"/>
        </w:rPr>
        <w:t xml:space="preserve"> Постановлени</w:t>
      </w:r>
      <w:r w:rsidR="00CB0AD7" w:rsidRPr="00573959">
        <w:rPr>
          <w:rFonts w:ascii="Times New Roman" w:hAnsi="Times New Roman" w:cs="Times New Roman"/>
          <w:sz w:val="24"/>
          <w:szCs w:val="24"/>
        </w:rPr>
        <w:t>ем</w:t>
      </w:r>
      <w:r w:rsidRPr="00573959">
        <w:rPr>
          <w:rFonts w:ascii="Times New Roman" w:hAnsi="Times New Roman" w:cs="Times New Roman"/>
          <w:sz w:val="24"/>
          <w:szCs w:val="24"/>
        </w:rPr>
        <w:t xml:space="preserve"> Правительства Иркутской области от 20.03.2013 </w:t>
      </w:r>
      <w:r w:rsidR="000821D9" w:rsidRPr="00573959">
        <w:rPr>
          <w:rFonts w:ascii="Times New Roman" w:hAnsi="Times New Roman" w:cs="Times New Roman"/>
          <w:sz w:val="24"/>
          <w:szCs w:val="24"/>
        </w:rPr>
        <w:t>№</w:t>
      </w:r>
      <w:r w:rsidRPr="00573959">
        <w:rPr>
          <w:rFonts w:ascii="Times New Roman" w:hAnsi="Times New Roman" w:cs="Times New Roman"/>
          <w:sz w:val="24"/>
          <w:szCs w:val="24"/>
        </w:rPr>
        <w:t xml:space="preserve"> 89-пп «Об обеспечении оказания юридической помощи адвокатами в Иркутской области</w:t>
      </w:r>
      <w:r w:rsidR="000821D9" w:rsidRPr="00573959">
        <w:rPr>
          <w:rFonts w:ascii="Times New Roman" w:hAnsi="Times New Roman" w:cs="Times New Roman"/>
          <w:sz w:val="24"/>
          <w:szCs w:val="24"/>
        </w:rPr>
        <w:t>»</w:t>
      </w:r>
      <w:r w:rsidR="00CB0AD7" w:rsidRPr="00573959">
        <w:rPr>
          <w:rFonts w:ascii="Times New Roman" w:hAnsi="Times New Roman" w:cs="Times New Roman"/>
          <w:sz w:val="24"/>
          <w:szCs w:val="24"/>
        </w:rPr>
        <w:t>.</w:t>
      </w:r>
    </w:p>
    <w:p w14:paraId="2690D43D" w14:textId="550540DA" w:rsidR="001B6B5F" w:rsidRDefault="00470940" w:rsidP="0066231F">
      <w:pPr>
        <w:pStyle w:val="a3"/>
        <w:spacing w:after="0" w:line="240" w:lineRule="auto"/>
        <w:ind w:left="0"/>
        <w:jc w:val="both"/>
        <w:rPr>
          <w:rFonts w:ascii="Times New Roman" w:hAnsi="Times New Roman" w:cs="Times New Roman"/>
          <w:sz w:val="24"/>
          <w:szCs w:val="24"/>
        </w:rPr>
      </w:pPr>
      <w:r w:rsidRPr="001B6B5F">
        <w:rPr>
          <w:rFonts w:ascii="Times New Roman" w:hAnsi="Times New Roman" w:cs="Times New Roman"/>
          <w:sz w:val="24"/>
          <w:szCs w:val="24"/>
        </w:rPr>
        <w:t>1.</w:t>
      </w:r>
      <w:r w:rsidRPr="001B6B5F">
        <w:rPr>
          <w:rFonts w:ascii="Times New Roman" w:hAnsi="Times New Roman" w:cs="Times New Roman"/>
          <w:sz w:val="24"/>
          <w:szCs w:val="24"/>
        </w:rPr>
        <w:t>2</w:t>
      </w:r>
      <w:r w:rsidRPr="001B6B5F">
        <w:rPr>
          <w:rFonts w:ascii="Times New Roman" w:hAnsi="Times New Roman" w:cs="Times New Roman"/>
          <w:sz w:val="24"/>
          <w:szCs w:val="24"/>
        </w:rPr>
        <w:t>.</w:t>
      </w:r>
      <w:r w:rsidRPr="001B6B5F">
        <w:rPr>
          <w:rFonts w:ascii="Times New Roman" w:hAnsi="Times New Roman" w:cs="Times New Roman"/>
          <w:sz w:val="24"/>
          <w:szCs w:val="24"/>
        </w:rPr>
        <w:t xml:space="preserve"> </w:t>
      </w:r>
      <w:r w:rsidRPr="001B6B5F">
        <w:rPr>
          <w:rFonts w:ascii="Times New Roman" w:hAnsi="Times New Roman" w:cs="Times New Roman"/>
          <w:sz w:val="24"/>
          <w:szCs w:val="24"/>
        </w:rPr>
        <w:t>Бесплатн</w:t>
      </w:r>
      <w:r w:rsidR="001B6B5F" w:rsidRPr="001B6B5F">
        <w:rPr>
          <w:rFonts w:ascii="Times New Roman" w:hAnsi="Times New Roman" w:cs="Times New Roman"/>
          <w:sz w:val="24"/>
          <w:szCs w:val="24"/>
        </w:rPr>
        <w:t xml:space="preserve">ая юридическая помощь </w:t>
      </w:r>
      <w:r w:rsidRPr="001B6B5F">
        <w:rPr>
          <w:rFonts w:ascii="Times New Roman" w:hAnsi="Times New Roman" w:cs="Times New Roman"/>
          <w:sz w:val="24"/>
          <w:szCs w:val="24"/>
        </w:rPr>
        <w:t>в Иркутской области оказыва</w:t>
      </w:r>
      <w:r w:rsidR="001B6B5F" w:rsidRPr="001B6B5F">
        <w:rPr>
          <w:rFonts w:ascii="Times New Roman" w:hAnsi="Times New Roman" w:cs="Times New Roman"/>
          <w:sz w:val="24"/>
          <w:szCs w:val="24"/>
        </w:rPr>
        <w:t>ется всеми адвокатами, осуществляющими свою профессиональную деятельность на</w:t>
      </w:r>
      <w:r w:rsidR="00F647AE">
        <w:rPr>
          <w:rFonts w:ascii="Times New Roman" w:hAnsi="Times New Roman" w:cs="Times New Roman"/>
          <w:sz w:val="24"/>
          <w:szCs w:val="24"/>
        </w:rPr>
        <w:t xml:space="preserve"> соответствующей </w:t>
      </w:r>
      <w:r w:rsidR="00F647AE" w:rsidRPr="001B6B5F">
        <w:rPr>
          <w:rFonts w:ascii="Times New Roman" w:hAnsi="Times New Roman" w:cs="Times New Roman"/>
          <w:sz w:val="24"/>
          <w:szCs w:val="24"/>
        </w:rPr>
        <w:t>территории</w:t>
      </w:r>
      <w:r w:rsidR="001B6B5F" w:rsidRPr="001B6B5F">
        <w:rPr>
          <w:rFonts w:ascii="Times New Roman" w:hAnsi="Times New Roman" w:cs="Times New Roman"/>
          <w:sz w:val="24"/>
          <w:szCs w:val="24"/>
        </w:rPr>
        <w:t xml:space="preserve"> Иркутской области</w:t>
      </w:r>
      <w:r w:rsidRPr="001B6B5F">
        <w:rPr>
          <w:rFonts w:ascii="Times New Roman" w:hAnsi="Times New Roman" w:cs="Times New Roman"/>
          <w:sz w:val="24"/>
          <w:szCs w:val="24"/>
        </w:rPr>
        <w:t xml:space="preserve">. </w:t>
      </w:r>
      <w:r w:rsidR="001B6B5F" w:rsidRPr="001B6B5F">
        <w:rPr>
          <w:rFonts w:ascii="Times New Roman" w:hAnsi="Times New Roman" w:cs="Times New Roman"/>
          <w:sz w:val="24"/>
          <w:szCs w:val="24"/>
        </w:rPr>
        <w:t>Необоснованный отказ в оказании бесплатной юридической помощи является основанием для привлечения адвоката к дисциплинарной ответственности</w:t>
      </w:r>
      <w:r w:rsidR="001B6B5F" w:rsidRPr="001B6B5F">
        <w:rPr>
          <w:rFonts w:ascii="Times New Roman" w:hAnsi="Times New Roman" w:cs="Times New Roman"/>
          <w:sz w:val="24"/>
          <w:szCs w:val="24"/>
        </w:rPr>
        <w:t xml:space="preserve"> </w:t>
      </w:r>
      <w:r w:rsidR="001B6B5F" w:rsidRPr="00573959">
        <w:rPr>
          <w:rFonts w:ascii="Times New Roman" w:hAnsi="Times New Roman" w:cs="Times New Roman"/>
          <w:sz w:val="24"/>
          <w:szCs w:val="24"/>
        </w:rPr>
        <w:t>предусмотренн</w:t>
      </w:r>
      <w:r w:rsidR="001B6B5F">
        <w:rPr>
          <w:rFonts w:ascii="Times New Roman" w:hAnsi="Times New Roman" w:cs="Times New Roman"/>
          <w:sz w:val="24"/>
          <w:szCs w:val="24"/>
        </w:rPr>
        <w:t xml:space="preserve">ой, </w:t>
      </w:r>
      <w:r w:rsidR="001B6B5F" w:rsidRPr="00573959">
        <w:rPr>
          <w:rFonts w:ascii="Times New Roman" w:hAnsi="Times New Roman" w:cs="Times New Roman"/>
          <w:sz w:val="24"/>
          <w:szCs w:val="24"/>
        </w:rPr>
        <w:t>Кодексом профессиональной этики адвоката.</w:t>
      </w:r>
    </w:p>
    <w:p w14:paraId="05C5F62A" w14:textId="2733837B" w:rsidR="00F647AE" w:rsidRPr="00573959" w:rsidRDefault="00F647AE" w:rsidP="0066231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Список адвокатов, оказывающих </w:t>
      </w:r>
      <w:r w:rsidRPr="00573959">
        <w:rPr>
          <w:rFonts w:ascii="Times New Roman" w:hAnsi="Times New Roman" w:cs="Times New Roman"/>
          <w:sz w:val="24"/>
          <w:szCs w:val="24"/>
        </w:rPr>
        <w:t>бесплатную юридическую помощь в рамках государственной системы</w:t>
      </w:r>
      <w:r>
        <w:rPr>
          <w:rFonts w:ascii="Times New Roman" w:hAnsi="Times New Roman" w:cs="Times New Roman"/>
          <w:sz w:val="24"/>
          <w:szCs w:val="24"/>
        </w:rPr>
        <w:t>, формируется Адвокатской палатой Иркутской области.</w:t>
      </w:r>
    </w:p>
    <w:p w14:paraId="6FF1DCB9" w14:textId="0A5BAE44" w:rsidR="00856011" w:rsidRDefault="00856011" w:rsidP="0066231F">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B32C67">
        <w:rPr>
          <w:rFonts w:ascii="Times New Roman" w:hAnsi="Times New Roman" w:cs="Times New Roman"/>
          <w:sz w:val="24"/>
          <w:szCs w:val="24"/>
        </w:rPr>
        <w:t>4</w:t>
      </w:r>
      <w:r>
        <w:rPr>
          <w:rFonts w:ascii="Times New Roman" w:hAnsi="Times New Roman" w:cs="Times New Roman"/>
          <w:sz w:val="24"/>
          <w:szCs w:val="24"/>
        </w:rPr>
        <w:t>.</w:t>
      </w:r>
      <w:r w:rsidRPr="0013186F">
        <w:rPr>
          <w:rFonts w:ascii="Times New Roman" w:hAnsi="Times New Roman" w:cs="Times New Roman"/>
          <w:sz w:val="24"/>
          <w:szCs w:val="24"/>
        </w:rPr>
        <w:t xml:space="preserve"> В случае обращения гражданина для получения бесплатной юридической помощи, </w:t>
      </w:r>
      <w:r w:rsidR="00923E78">
        <w:rPr>
          <w:rFonts w:ascii="Times New Roman" w:hAnsi="Times New Roman" w:cs="Times New Roman"/>
          <w:sz w:val="24"/>
          <w:szCs w:val="24"/>
        </w:rPr>
        <w:t>адвокат:</w:t>
      </w:r>
      <w:r>
        <w:rPr>
          <w:rFonts w:ascii="Times New Roman" w:hAnsi="Times New Roman" w:cs="Times New Roman"/>
          <w:sz w:val="24"/>
          <w:szCs w:val="24"/>
        </w:rPr>
        <w:t xml:space="preserve"> </w:t>
      </w:r>
    </w:p>
    <w:p w14:paraId="3E56B678" w14:textId="34D27989" w:rsidR="00B32C67" w:rsidRPr="0013186F" w:rsidRDefault="00B32C67" w:rsidP="00A274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предлагает гражданину заполнить заявление об оказании бесплатной юридической помощи</w:t>
      </w:r>
      <w:r w:rsidR="00D27C4D">
        <w:rPr>
          <w:rFonts w:ascii="Times New Roman" w:hAnsi="Times New Roman" w:cs="Times New Roman"/>
          <w:sz w:val="24"/>
          <w:szCs w:val="24"/>
        </w:rPr>
        <w:t>,</w:t>
      </w:r>
      <w:r w:rsidR="00D27C4D" w:rsidRPr="00D27C4D">
        <w:rPr>
          <w:rFonts w:ascii="Times New Roman" w:hAnsi="Times New Roman" w:cs="Times New Roman"/>
          <w:sz w:val="24"/>
          <w:szCs w:val="24"/>
        </w:rPr>
        <w:t xml:space="preserve"> </w:t>
      </w:r>
      <w:r w:rsidR="00D27C4D">
        <w:rPr>
          <w:rFonts w:ascii="Times New Roman" w:hAnsi="Times New Roman" w:cs="Times New Roman"/>
          <w:sz w:val="24"/>
          <w:szCs w:val="24"/>
        </w:rPr>
        <w:t>осуществляет регистрацию поступившего обращения</w:t>
      </w:r>
      <w:r>
        <w:rPr>
          <w:rFonts w:ascii="Times New Roman" w:hAnsi="Times New Roman" w:cs="Times New Roman"/>
          <w:sz w:val="24"/>
          <w:szCs w:val="24"/>
        </w:rPr>
        <w:t>;</w:t>
      </w:r>
    </w:p>
    <w:p w14:paraId="2CAD95FA" w14:textId="0FB6C3B2" w:rsidR="00856011" w:rsidRPr="0013186F" w:rsidRDefault="00856011" w:rsidP="00A2744A">
      <w:pPr>
        <w:pStyle w:val="ConsPlusNormal"/>
        <w:ind w:firstLine="540"/>
        <w:jc w:val="both"/>
        <w:rPr>
          <w:rFonts w:ascii="Times New Roman" w:hAnsi="Times New Roman" w:cs="Times New Roman"/>
          <w:sz w:val="24"/>
          <w:szCs w:val="24"/>
        </w:rPr>
      </w:pPr>
      <w:r w:rsidRPr="0013186F">
        <w:rPr>
          <w:rFonts w:ascii="Times New Roman" w:hAnsi="Times New Roman" w:cs="Times New Roman"/>
          <w:sz w:val="24"/>
          <w:szCs w:val="24"/>
        </w:rPr>
        <w:t>- разъясня</w:t>
      </w:r>
      <w:r w:rsidR="00923E78">
        <w:rPr>
          <w:rFonts w:ascii="Times New Roman" w:hAnsi="Times New Roman" w:cs="Times New Roman"/>
          <w:sz w:val="24"/>
          <w:szCs w:val="24"/>
        </w:rPr>
        <w:t>е</w:t>
      </w:r>
      <w:r w:rsidRPr="0013186F">
        <w:rPr>
          <w:rFonts w:ascii="Times New Roman" w:hAnsi="Times New Roman" w:cs="Times New Roman"/>
          <w:sz w:val="24"/>
          <w:szCs w:val="24"/>
        </w:rPr>
        <w:t>т гражданину порядок предоставления бесплатной юридической помощи;</w:t>
      </w:r>
    </w:p>
    <w:p w14:paraId="1A5F5989" w14:textId="1346E40B" w:rsidR="00856011" w:rsidRPr="0013186F" w:rsidRDefault="00856011" w:rsidP="00A2744A">
      <w:pPr>
        <w:pStyle w:val="ConsPlusNormal"/>
        <w:ind w:firstLine="540"/>
        <w:jc w:val="both"/>
        <w:rPr>
          <w:rFonts w:ascii="Times New Roman" w:hAnsi="Times New Roman" w:cs="Times New Roman"/>
          <w:sz w:val="24"/>
          <w:szCs w:val="24"/>
        </w:rPr>
      </w:pPr>
      <w:r w:rsidRPr="0013186F">
        <w:rPr>
          <w:rFonts w:ascii="Times New Roman" w:hAnsi="Times New Roman" w:cs="Times New Roman"/>
          <w:sz w:val="24"/>
          <w:szCs w:val="24"/>
        </w:rPr>
        <w:t>- устанавлива</w:t>
      </w:r>
      <w:r w:rsidR="00923E78">
        <w:rPr>
          <w:rFonts w:ascii="Times New Roman" w:hAnsi="Times New Roman" w:cs="Times New Roman"/>
          <w:sz w:val="24"/>
          <w:szCs w:val="24"/>
        </w:rPr>
        <w:t>е</w:t>
      </w:r>
      <w:r w:rsidRPr="0013186F">
        <w:rPr>
          <w:rFonts w:ascii="Times New Roman" w:hAnsi="Times New Roman" w:cs="Times New Roman"/>
          <w:sz w:val="24"/>
          <w:szCs w:val="24"/>
        </w:rPr>
        <w:t>т принадлежность гражданина к одной из категорий граждан, имеющих право на бесплатную юридическую помощь, а также случай оказания бесплатной юридической помощи;</w:t>
      </w:r>
    </w:p>
    <w:p w14:paraId="0418C490" w14:textId="45396981" w:rsidR="00B32C67" w:rsidRDefault="00856011" w:rsidP="00A2744A">
      <w:pPr>
        <w:spacing w:after="0" w:line="240" w:lineRule="auto"/>
        <w:ind w:firstLine="540"/>
        <w:contextualSpacing/>
        <w:jc w:val="both"/>
        <w:rPr>
          <w:rFonts w:ascii="Times New Roman" w:hAnsi="Times New Roman" w:cs="Times New Roman"/>
          <w:sz w:val="24"/>
          <w:szCs w:val="24"/>
          <w:shd w:val="clear" w:color="auto" w:fill="FFFFFF"/>
        </w:rPr>
      </w:pPr>
      <w:r w:rsidRPr="0013186F">
        <w:rPr>
          <w:rFonts w:ascii="Times New Roman" w:hAnsi="Times New Roman" w:cs="Times New Roman"/>
          <w:sz w:val="24"/>
          <w:szCs w:val="24"/>
        </w:rPr>
        <w:t>- запрашива</w:t>
      </w:r>
      <w:r w:rsidR="00923E78">
        <w:rPr>
          <w:rFonts w:ascii="Times New Roman" w:hAnsi="Times New Roman" w:cs="Times New Roman"/>
          <w:sz w:val="24"/>
          <w:szCs w:val="24"/>
        </w:rPr>
        <w:t>е</w:t>
      </w:r>
      <w:r w:rsidRPr="0013186F">
        <w:rPr>
          <w:rFonts w:ascii="Times New Roman" w:hAnsi="Times New Roman" w:cs="Times New Roman"/>
          <w:sz w:val="24"/>
          <w:szCs w:val="24"/>
        </w:rPr>
        <w:t xml:space="preserve">т у гражданина документы, </w:t>
      </w:r>
      <w:r w:rsidR="003613E3">
        <w:rPr>
          <w:rFonts w:ascii="Times New Roman" w:hAnsi="Times New Roman" w:cs="Times New Roman"/>
          <w:sz w:val="24"/>
          <w:szCs w:val="24"/>
        </w:rPr>
        <w:t xml:space="preserve">удостоверяющие личность </w:t>
      </w:r>
      <w:r w:rsidRPr="0013186F">
        <w:rPr>
          <w:rFonts w:ascii="Times New Roman" w:hAnsi="Times New Roman" w:cs="Times New Roman"/>
          <w:sz w:val="24"/>
          <w:szCs w:val="24"/>
        </w:rPr>
        <w:t xml:space="preserve">подтверждающие </w:t>
      </w:r>
      <w:r w:rsidR="003613E3">
        <w:rPr>
          <w:rFonts w:ascii="Times New Roman" w:hAnsi="Times New Roman" w:cs="Times New Roman"/>
          <w:sz w:val="24"/>
          <w:szCs w:val="24"/>
        </w:rPr>
        <w:t xml:space="preserve">наличие у него гражданства РФ и </w:t>
      </w:r>
      <w:r w:rsidRPr="0013186F">
        <w:rPr>
          <w:rFonts w:ascii="Times New Roman" w:hAnsi="Times New Roman" w:cs="Times New Roman"/>
          <w:sz w:val="24"/>
          <w:szCs w:val="24"/>
        </w:rPr>
        <w:t>отнесение его к одной из категорий граждан, имеющих право на получение бесплатной юридической помощи</w:t>
      </w:r>
      <w:r w:rsidR="003613E3">
        <w:rPr>
          <w:rFonts w:ascii="Times New Roman" w:hAnsi="Times New Roman" w:cs="Times New Roman"/>
          <w:sz w:val="24"/>
          <w:szCs w:val="24"/>
        </w:rPr>
        <w:t>.</w:t>
      </w:r>
      <w:r w:rsidR="00B32C67" w:rsidRPr="00B32C67">
        <w:rPr>
          <w:rFonts w:ascii="Times New Roman" w:hAnsi="Times New Roman" w:cs="Times New Roman"/>
          <w:sz w:val="24"/>
          <w:szCs w:val="24"/>
          <w:shd w:val="clear" w:color="auto" w:fill="FFFFFF"/>
        </w:rPr>
        <w:t xml:space="preserve"> </w:t>
      </w:r>
    </w:p>
    <w:p w14:paraId="69A1B48E" w14:textId="785620EF" w:rsidR="00B32C67" w:rsidRDefault="00B32C67" w:rsidP="0066231F">
      <w:pPr>
        <w:pStyle w:val="a5"/>
        <w:shd w:val="clear" w:color="auto" w:fill="FFFFFF"/>
        <w:spacing w:before="0" w:beforeAutospacing="0" w:after="0" w:afterAutospacing="0"/>
        <w:contextualSpacing/>
        <w:jc w:val="both"/>
      </w:pPr>
      <w:r>
        <w:t>1.</w:t>
      </w:r>
      <w:r>
        <w:t>5</w:t>
      </w:r>
      <w:r>
        <w:t xml:space="preserve">. </w:t>
      </w:r>
      <w:r w:rsidRPr="003C61F2">
        <w:t>Адвокат изучает представленные лицом, имеющим право на получение бесплатной юридической помощи, документы с целью установления их достаточности и соответствия требованиям законодательства Российской Федерации для определения категории лица, имеющего право на получение бесплатной юридической помощи, случая оказания бесплатной юридической помощи и выбранного данным лицом вида бесплатной юридической помощи.</w:t>
      </w:r>
    </w:p>
    <w:p w14:paraId="711514BE" w14:textId="77777777" w:rsidR="00B32C67" w:rsidRDefault="00B32C67" w:rsidP="0066231F">
      <w:pPr>
        <w:pStyle w:val="a5"/>
        <w:shd w:val="clear" w:color="auto" w:fill="FFFFFF"/>
        <w:spacing w:before="0" w:beforeAutospacing="0" w:after="0" w:afterAutospacing="0"/>
        <w:contextualSpacing/>
        <w:jc w:val="both"/>
      </w:pPr>
      <w:r>
        <w:t>1.</w:t>
      </w:r>
      <w:r>
        <w:t>6</w:t>
      </w:r>
      <w:r>
        <w:t>.</w:t>
      </w:r>
      <w:r w:rsidRPr="003C61F2">
        <w:t xml:space="preserve"> В случае, если документы, подтверждающие право лица на получение бесплатной юридической помощи, отсутствуют либо не соответствуют установленным законодательством Российской Федерации требованиям, адвокат уведомляет об этом лицо, имеющее право на получение бесплатной юридической помощи, и предлагает принять меры к их устранению.</w:t>
      </w:r>
    </w:p>
    <w:p w14:paraId="6E61467E" w14:textId="052658F2" w:rsidR="00B32C67" w:rsidRPr="00B32C67" w:rsidRDefault="00B32C67" w:rsidP="0066231F">
      <w:pPr>
        <w:pStyle w:val="a5"/>
        <w:shd w:val="clear" w:color="auto" w:fill="FFFFFF"/>
        <w:spacing w:before="0" w:beforeAutospacing="0" w:after="0" w:afterAutospacing="0"/>
        <w:contextualSpacing/>
        <w:jc w:val="both"/>
      </w:pPr>
      <w:r>
        <w:t xml:space="preserve">1.7. </w:t>
      </w:r>
      <w:r w:rsidRPr="00B32C67">
        <w:t xml:space="preserve">По результатам проверки представленных документов, адвокат определяет наличие правовых оснований для оказания гражданину бесплатной юридической помощи и принимает одно из следующих решений: 1) об оказании гражданину бесплатной </w:t>
      </w:r>
      <w:r w:rsidRPr="00B32C67">
        <w:lastRenderedPageBreak/>
        <w:t xml:space="preserve">юридической помощи по вопросам, относящимся к его компетенции; 2) о разъяснении гражданину права на обращение к иным участникам государственной системы, порядка административного и судебного обжалования. </w:t>
      </w:r>
    </w:p>
    <w:p w14:paraId="053E56D5" w14:textId="706E4EB7" w:rsidR="003613E3" w:rsidRPr="003C61F2" w:rsidRDefault="000822FF" w:rsidP="0066231F">
      <w:pPr>
        <w:pStyle w:val="a5"/>
        <w:shd w:val="clear" w:color="auto" w:fill="FFFFFF"/>
        <w:spacing w:before="0" w:beforeAutospacing="0" w:after="0" w:afterAutospacing="0"/>
        <w:contextualSpacing/>
        <w:jc w:val="both"/>
      </w:pPr>
      <w:r>
        <w:t>1.</w:t>
      </w:r>
      <w:r w:rsidR="00B32C67">
        <w:t>8</w:t>
      </w:r>
      <w:r>
        <w:t xml:space="preserve">. </w:t>
      </w:r>
      <w:r w:rsidR="003613E3" w:rsidRPr="003C61F2">
        <w:t xml:space="preserve">В случае невозможности оказания бесплатной юридической помощи по основаниям, предусмотренным статьей 21 Федерального закона </w:t>
      </w:r>
      <w:r>
        <w:t>№</w:t>
      </w:r>
      <w:r w:rsidR="003613E3" w:rsidRPr="003C61F2">
        <w:t xml:space="preserve"> 324-ФЗ, </w:t>
      </w:r>
      <w:r>
        <w:t>адвокат</w:t>
      </w:r>
      <w:r w:rsidR="003613E3" w:rsidRPr="003C61F2">
        <w:t xml:space="preserve"> возвращает лицу, обратившемуся за получением бесплатной юридической помощи, документы с объяснением причин невозможности оказания бесплатной юридической помощи</w:t>
      </w:r>
      <w:r w:rsidR="00D27C4D">
        <w:t xml:space="preserve">, а в случаях, установленных законом, также выдаёт обратившемуся </w:t>
      </w:r>
      <w:r w:rsidR="00D27C4D" w:rsidRPr="003C61F2">
        <w:t>соответствующее заключение</w:t>
      </w:r>
      <w:r w:rsidR="003613E3" w:rsidRPr="003C61F2">
        <w:t>.</w:t>
      </w:r>
    </w:p>
    <w:p w14:paraId="77289BA2" w14:textId="4F3F8F10" w:rsidR="000822FF" w:rsidRDefault="000822FF" w:rsidP="0066231F">
      <w:pPr>
        <w:pStyle w:val="a5"/>
        <w:shd w:val="clear" w:color="auto" w:fill="FFFFFF"/>
        <w:spacing w:before="0" w:beforeAutospacing="0" w:after="0" w:afterAutospacing="0"/>
        <w:contextualSpacing/>
        <w:jc w:val="both"/>
      </w:pPr>
      <w:r>
        <w:t>1.</w:t>
      </w:r>
      <w:r w:rsidR="00B32C67">
        <w:t>9</w:t>
      </w:r>
      <w:r>
        <w:t>. В случае принятия решения о возможности оказания бесплатной юридической помощи а</w:t>
      </w:r>
      <w:r w:rsidRPr="003C61F2">
        <w:t>двокат, оказывающий бесплатную юридическую помощь</w:t>
      </w:r>
      <w:r>
        <w:t>:</w:t>
      </w:r>
    </w:p>
    <w:p w14:paraId="72EE614C" w14:textId="333D047E" w:rsidR="000822FF" w:rsidRDefault="000822FF" w:rsidP="00A2744A">
      <w:pPr>
        <w:pStyle w:val="a5"/>
        <w:shd w:val="clear" w:color="auto" w:fill="FFFFFF"/>
        <w:spacing w:before="0" w:beforeAutospacing="0" w:after="0" w:afterAutospacing="0"/>
        <w:contextualSpacing/>
        <w:jc w:val="both"/>
      </w:pPr>
      <w:r>
        <w:t>-</w:t>
      </w:r>
      <w:r w:rsidR="00B32C67">
        <w:t>заключает соглашение на оказание бесплатной юридической пом</w:t>
      </w:r>
      <w:r w:rsidR="006C72FE">
        <w:t>о</w:t>
      </w:r>
      <w:r w:rsidR="00B32C67">
        <w:t>щи</w:t>
      </w:r>
      <w:r>
        <w:t>;</w:t>
      </w:r>
    </w:p>
    <w:p w14:paraId="526DD858" w14:textId="4AC48753" w:rsidR="000822FF" w:rsidRPr="003C61F2" w:rsidRDefault="000822FF" w:rsidP="00A2744A">
      <w:pPr>
        <w:pStyle w:val="a5"/>
        <w:shd w:val="clear" w:color="auto" w:fill="FFFFFF"/>
        <w:spacing w:before="0" w:beforeAutospacing="0" w:after="0" w:afterAutospacing="0"/>
        <w:contextualSpacing/>
        <w:jc w:val="both"/>
      </w:pPr>
      <w:r>
        <w:t>-</w:t>
      </w:r>
      <w:r w:rsidRPr="000822FF">
        <w:t xml:space="preserve"> </w:t>
      </w:r>
      <w:r w:rsidRPr="003C61F2">
        <w:t>изучает представленные лицом, имеющим право на получение бесплатной юридической помощи, документы, выясняет сущность правового интереса данного лица, определяет возможности и способы защиты такого правового интереса</w:t>
      </w:r>
      <w:r>
        <w:t>;</w:t>
      </w:r>
    </w:p>
    <w:p w14:paraId="40595F70" w14:textId="3FAF1E55" w:rsidR="000822FF" w:rsidRPr="003C61F2" w:rsidRDefault="000822FF" w:rsidP="00A2744A">
      <w:pPr>
        <w:pStyle w:val="a5"/>
        <w:shd w:val="clear" w:color="auto" w:fill="FFFFFF"/>
        <w:spacing w:before="0" w:beforeAutospacing="0" w:after="0" w:afterAutospacing="0"/>
        <w:contextualSpacing/>
        <w:jc w:val="both"/>
      </w:pPr>
      <w:r>
        <w:t>-</w:t>
      </w:r>
      <w:r w:rsidRPr="003C61F2">
        <w:t>консультирует лицо, имеющее право на получение бесплатной юридической помощи, по вопросам, связанным с его обращением, разъясняет ему применяемые по обращению нормы права, а также правовые последствия совершения юридически значимых действий.</w:t>
      </w:r>
    </w:p>
    <w:p w14:paraId="6D5EF95D" w14:textId="1A65B687" w:rsidR="000822FF" w:rsidRPr="003C61F2" w:rsidRDefault="000822FF" w:rsidP="00A2744A">
      <w:pPr>
        <w:pStyle w:val="a5"/>
        <w:shd w:val="clear" w:color="auto" w:fill="FFFFFF"/>
        <w:spacing w:before="0" w:beforeAutospacing="0" w:after="0" w:afterAutospacing="0"/>
        <w:contextualSpacing/>
        <w:jc w:val="both"/>
      </w:pPr>
      <w:r>
        <w:t>- по</w:t>
      </w:r>
      <w:r w:rsidRPr="003C61F2">
        <w:t xml:space="preserve"> просьбе либо с согласия лица, имеющего право на получение бесплатной юридической помощи, адвокат собирает дополнительные сведения, необходимые для оказания такому лицу бесплатной юридической помощи</w:t>
      </w:r>
      <w:r>
        <w:t>;</w:t>
      </w:r>
    </w:p>
    <w:p w14:paraId="60A2849F" w14:textId="2248F85F" w:rsidR="000822FF" w:rsidRDefault="00B32C67" w:rsidP="00A2744A">
      <w:pPr>
        <w:pStyle w:val="a5"/>
        <w:shd w:val="clear" w:color="auto" w:fill="FFFFFF"/>
        <w:spacing w:before="0" w:beforeAutospacing="0" w:after="0" w:afterAutospacing="0"/>
        <w:contextualSpacing/>
        <w:jc w:val="both"/>
      </w:pPr>
      <w:r>
        <w:t>-</w:t>
      </w:r>
      <w:r w:rsidR="000822FF">
        <w:t xml:space="preserve"> </w:t>
      </w:r>
      <w:r w:rsidR="000822FF" w:rsidRPr="003C61F2">
        <w:t xml:space="preserve">составляет </w:t>
      </w:r>
      <w:r w:rsidR="000822FF" w:rsidRPr="003C61F2">
        <w:t>документы, предусмотренные настоящими</w:t>
      </w:r>
      <w:r w:rsidR="000822FF" w:rsidRPr="003C61F2">
        <w:t xml:space="preserve"> методическими рекомендациями и Стандартом на оказание бесплатной юридической </w:t>
      </w:r>
      <w:r w:rsidR="000822FF" w:rsidRPr="003C61F2">
        <w:t>помощи,</w:t>
      </w:r>
      <w:r w:rsidR="000822FF" w:rsidRPr="003C61F2">
        <w:t xml:space="preserve"> для осуществления надлежащей защиты прав и интересов лица, имеющего право на получение бесплатной юридической помощи</w:t>
      </w:r>
      <w:r w:rsidR="000822FF">
        <w:t>.</w:t>
      </w:r>
    </w:p>
    <w:p w14:paraId="41600F54" w14:textId="4B0C8C3D" w:rsidR="003613E3" w:rsidRDefault="006C72FE" w:rsidP="0066231F">
      <w:pPr>
        <w:pStyle w:val="a5"/>
        <w:shd w:val="clear" w:color="auto" w:fill="FFFFFF"/>
        <w:spacing w:before="0" w:beforeAutospacing="0" w:after="0" w:afterAutospacing="0"/>
        <w:contextualSpacing/>
        <w:jc w:val="both"/>
      </w:pPr>
      <w:r>
        <w:t>1</w:t>
      </w:r>
      <w:r w:rsidR="003613E3" w:rsidRPr="003C61F2">
        <w:t>.10. Адвокаты, оказывающие бесплатную юридическую помощь, после оказания такой помощи лицам, имеющим право на получение бесплатной юридической помощи, предлагают таким лицам заполнить опросный лист лица, обратившегося за получением бесплатной юридической помощи (далее - опросный лист)</w:t>
      </w:r>
      <w:r>
        <w:t>.</w:t>
      </w:r>
    </w:p>
    <w:p w14:paraId="5708B188" w14:textId="77777777" w:rsidR="00EF23F7" w:rsidRDefault="006C72FE" w:rsidP="0066231F">
      <w:pPr>
        <w:pStyle w:val="a3"/>
        <w:spacing w:after="0" w:line="240" w:lineRule="auto"/>
        <w:ind w:left="0"/>
        <w:jc w:val="both"/>
        <w:rPr>
          <w:rFonts w:ascii="Times New Roman" w:hAnsi="Times New Roman" w:cs="Times New Roman"/>
          <w:sz w:val="24"/>
          <w:szCs w:val="24"/>
        </w:rPr>
      </w:pPr>
      <w:r w:rsidRPr="006C72FE">
        <w:rPr>
          <w:rFonts w:ascii="Times New Roman" w:hAnsi="Times New Roman" w:cs="Times New Roman"/>
          <w:sz w:val="24"/>
          <w:szCs w:val="24"/>
        </w:rPr>
        <w:t>1.</w:t>
      </w:r>
      <w:r w:rsidRPr="006C72FE">
        <w:rPr>
          <w:rFonts w:ascii="Times New Roman" w:hAnsi="Times New Roman" w:cs="Times New Roman"/>
          <w:sz w:val="24"/>
          <w:szCs w:val="24"/>
        </w:rPr>
        <w:t>11</w:t>
      </w:r>
      <w:r w:rsidRPr="006C72FE">
        <w:rPr>
          <w:rFonts w:ascii="Times New Roman" w:hAnsi="Times New Roman" w:cs="Times New Roman"/>
          <w:sz w:val="24"/>
          <w:szCs w:val="24"/>
        </w:rPr>
        <w:t>. Адвокаты, оказывающие бесплатную юридическую помощь в рамках государственной системы бесплатной юридической помощи обязаны ежеквартально не позднее 5 числа месяца, следующего за отчетным периодом, представлять в Адвокатскую палату Иркутской области</w:t>
      </w:r>
      <w:r w:rsidRPr="006C72FE">
        <w:rPr>
          <w:rFonts w:ascii="Times New Roman" w:hAnsi="Times New Roman" w:cs="Times New Roman"/>
          <w:sz w:val="24"/>
          <w:szCs w:val="24"/>
        </w:rPr>
        <w:t xml:space="preserve"> опросные листы лиц, обратившихся </w:t>
      </w:r>
      <w:r w:rsidRPr="006C72FE">
        <w:rPr>
          <w:rFonts w:ascii="Times New Roman" w:hAnsi="Times New Roman" w:cs="Times New Roman"/>
          <w:sz w:val="24"/>
          <w:szCs w:val="24"/>
        </w:rPr>
        <w:t xml:space="preserve">за получением бесплатной юридической помощи </w:t>
      </w:r>
      <w:r w:rsidRPr="006C72FE">
        <w:rPr>
          <w:rFonts w:ascii="Times New Roman" w:hAnsi="Times New Roman" w:cs="Times New Roman"/>
          <w:sz w:val="24"/>
          <w:szCs w:val="24"/>
        </w:rPr>
        <w:t xml:space="preserve">и </w:t>
      </w:r>
      <w:r w:rsidRPr="006C72FE">
        <w:rPr>
          <w:rFonts w:ascii="Times New Roman" w:hAnsi="Times New Roman" w:cs="Times New Roman"/>
          <w:sz w:val="24"/>
          <w:szCs w:val="24"/>
        </w:rPr>
        <w:t xml:space="preserve"> отчет об оказании</w:t>
      </w:r>
      <w:r w:rsidRPr="006C72FE">
        <w:rPr>
          <w:rFonts w:ascii="Times New Roman" w:hAnsi="Times New Roman" w:cs="Times New Roman"/>
          <w:sz w:val="24"/>
          <w:szCs w:val="24"/>
        </w:rPr>
        <w:t xml:space="preserve"> бесплатной юридической помощи</w:t>
      </w:r>
      <w:r w:rsidRPr="006C72FE">
        <w:rPr>
          <w:rFonts w:ascii="Times New Roman" w:hAnsi="Times New Roman" w:cs="Times New Roman"/>
          <w:sz w:val="24"/>
          <w:szCs w:val="24"/>
        </w:rPr>
        <w:t xml:space="preserve"> по форме, утвержденной приказом Министерства юстиции Российской Федерации от 12 ноября 2012 г. № 206. </w:t>
      </w:r>
    </w:p>
    <w:p w14:paraId="6E191036" w14:textId="16E129AE" w:rsidR="003613E3" w:rsidRPr="003C61F2" w:rsidRDefault="00EF23F7" w:rsidP="00C07931">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1.12.</w:t>
      </w:r>
      <w:r w:rsidR="003613E3">
        <w:rPr>
          <w:rFonts w:ascii="Times New Roman" w:hAnsi="Times New Roman" w:cs="Times New Roman"/>
          <w:sz w:val="24"/>
          <w:szCs w:val="24"/>
        </w:rPr>
        <w:t xml:space="preserve"> </w:t>
      </w:r>
      <w:r>
        <w:rPr>
          <w:rFonts w:ascii="Times New Roman" w:hAnsi="Times New Roman" w:cs="Times New Roman"/>
          <w:sz w:val="24"/>
          <w:szCs w:val="24"/>
        </w:rPr>
        <w:t>Б</w:t>
      </w:r>
      <w:r w:rsidR="003613E3" w:rsidRPr="003C61F2">
        <w:rPr>
          <w:rFonts w:ascii="Times New Roman" w:hAnsi="Times New Roman" w:cs="Times New Roman"/>
          <w:sz w:val="24"/>
          <w:szCs w:val="24"/>
        </w:rPr>
        <w:t xml:space="preserve">есплатная юридическая помощь в рамках государственной системы бесплатной юридической помощи оказывается гражданину, обратившемуся за такой помощью: 1) по вопросу, имеющему правовой характер; 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а) решением (приговором) суда; б) определением суда о прекращении производства по делу в связи с принятием отказа истца от иска; в) определением суда о прекращении производства по делу в связи с утверждением мирового соглашения; 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 </w:t>
      </w:r>
    </w:p>
    <w:p w14:paraId="528FCCC5" w14:textId="70B4C132" w:rsidR="003613E3" w:rsidRPr="003C61F2" w:rsidRDefault="00EF23F7" w:rsidP="00C0793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003613E3" w:rsidRPr="003C61F2">
        <w:rPr>
          <w:rFonts w:ascii="Times New Roman" w:hAnsi="Times New Roman" w:cs="Times New Roman"/>
          <w:sz w:val="24"/>
          <w:szCs w:val="24"/>
        </w:rPr>
        <w:t xml:space="preserve">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не оказывается в случаях, если гражданин: 1) </w:t>
      </w:r>
      <w:r w:rsidR="003613E3" w:rsidRPr="003C61F2">
        <w:rPr>
          <w:rFonts w:ascii="Times New Roman" w:hAnsi="Times New Roman" w:cs="Times New Roman"/>
          <w:sz w:val="24"/>
          <w:szCs w:val="24"/>
        </w:rPr>
        <w:lastRenderedPageBreak/>
        <w:t xml:space="preserve">обратился за бесплатной юридической помощью по вопросу, не имеющему правового характера; 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 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 </w:t>
      </w:r>
    </w:p>
    <w:p w14:paraId="756007F7" w14:textId="0D52AA86" w:rsidR="003613E3" w:rsidRPr="003C61F2" w:rsidRDefault="00EF23F7" w:rsidP="00C0793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1.14.</w:t>
      </w:r>
      <w:r w:rsidR="003613E3" w:rsidRPr="003C61F2">
        <w:rPr>
          <w:rFonts w:ascii="Times New Roman" w:hAnsi="Times New Roman" w:cs="Times New Roman"/>
          <w:sz w:val="24"/>
          <w:szCs w:val="24"/>
        </w:rPr>
        <w:t xml:space="preserve">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14:paraId="15C4062B" w14:textId="77777777" w:rsidR="00F647AE" w:rsidRDefault="00F647AE" w:rsidP="00A2744A">
      <w:pPr>
        <w:pStyle w:val="ConsPlusNormal"/>
        <w:jc w:val="center"/>
        <w:rPr>
          <w:rFonts w:ascii="Times New Roman" w:hAnsi="Times New Roman" w:cs="Times New Roman"/>
          <w:sz w:val="24"/>
          <w:szCs w:val="24"/>
        </w:rPr>
      </w:pPr>
    </w:p>
    <w:p w14:paraId="5BA7932C" w14:textId="0B2E9984" w:rsidR="00F647AE" w:rsidRDefault="00F647AE" w:rsidP="00A2744A">
      <w:pPr>
        <w:pStyle w:val="ConsPlusNormal"/>
        <w:jc w:val="center"/>
        <w:rPr>
          <w:rFonts w:ascii="Times New Roman" w:hAnsi="Times New Roman" w:cs="Times New Roman"/>
          <w:sz w:val="24"/>
          <w:szCs w:val="24"/>
        </w:rPr>
      </w:pPr>
      <w:r w:rsidRPr="0013186F">
        <w:rPr>
          <w:rFonts w:ascii="Times New Roman" w:hAnsi="Times New Roman" w:cs="Times New Roman"/>
          <w:sz w:val="24"/>
          <w:szCs w:val="24"/>
        </w:rPr>
        <w:t xml:space="preserve">2. </w:t>
      </w:r>
      <w:r>
        <w:rPr>
          <w:rFonts w:ascii="Times New Roman" w:hAnsi="Times New Roman" w:cs="Times New Roman"/>
          <w:sz w:val="24"/>
          <w:szCs w:val="24"/>
        </w:rPr>
        <w:t xml:space="preserve">КАТЕГОРИИ ГРАЖДАН, ИМЕЮЩИХ ПРАВО НА ПОЛУЧЕНИЕ БЕСПЛАТНОЙ ЮРИДИЧЕСКОЙ ПОМОЩИ </w:t>
      </w:r>
    </w:p>
    <w:p w14:paraId="73379238" w14:textId="77777777" w:rsidR="00F647AE" w:rsidRPr="0013186F" w:rsidRDefault="00F647AE" w:rsidP="00A2744A">
      <w:pPr>
        <w:pStyle w:val="ConsPlusNormal"/>
        <w:jc w:val="center"/>
        <w:rPr>
          <w:rFonts w:ascii="Times New Roman" w:hAnsi="Times New Roman" w:cs="Times New Roman"/>
          <w:sz w:val="24"/>
          <w:szCs w:val="24"/>
        </w:rPr>
      </w:pPr>
    </w:p>
    <w:p w14:paraId="1E652B39" w14:textId="263130B6" w:rsidR="00F647AE" w:rsidRPr="003C61F2" w:rsidRDefault="0048073B" w:rsidP="00A2744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2.1.</w:t>
      </w:r>
      <w:r w:rsidR="00F647AE" w:rsidRPr="003C61F2">
        <w:rPr>
          <w:rFonts w:ascii="Times New Roman" w:hAnsi="Times New Roman" w:cs="Times New Roman"/>
          <w:sz w:val="24"/>
          <w:szCs w:val="24"/>
        </w:rPr>
        <w:t xml:space="preserve">Перечень категорий граждан, имеющих право на получение бесплатной юридической помощи, закреплен в ст. 20 Федерального закона № 324-ФЗ и ст. 8 </w:t>
      </w:r>
      <w:r w:rsidR="00F647AE" w:rsidRPr="003C61F2">
        <w:rPr>
          <w:rFonts w:ascii="Times New Roman" w:hAnsi="Times New Roman" w:cs="Times New Roman"/>
          <w:sz w:val="24"/>
          <w:szCs w:val="24"/>
          <w:lang w:eastAsia="ru-RU"/>
        </w:rPr>
        <w:t xml:space="preserve"> Закона  Иркутской области от 6 ноября 2012 года </w:t>
      </w:r>
      <w:r w:rsidR="00F647AE">
        <w:rPr>
          <w:rFonts w:ascii="Times New Roman" w:hAnsi="Times New Roman" w:cs="Times New Roman"/>
          <w:sz w:val="24"/>
          <w:szCs w:val="24"/>
          <w:lang w:eastAsia="ru-RU"/>
        </w:rPr>
        <w:t>№</w:t>
      </w:r>
      <w:r w:rsidR="00F647AE" w:rsidRPr="003C61F2">
        <w:rPr>
          <w:rFonts w:ascii="Times New Roman" w:hAnsi="Times New Roman" w:cs="Times New Roman"/>
          <w:sz w:val="24"/>
          <w:szCs w:val="24"/>
          <w:lang w:eastAsia="ru-RU"/>
        </w:rPr>
        <w:t xml:space="preserve"> 105-ОЗ «Об обеспечении оказания юридической помощи в Иркутской области»</w:t>
      </w:r>
      <w:r w:rsidR="00AE423B">
        <w:rPr>
          <w:rFonts w:ascii="Times New Roman" w:hAnsi="Times New Roman" w:cs="Times New Roman"/>
          <w:sz w:val="24"/>
          <w:szCs w:val="24"/>
          <w:lang w:eastAsia="ru-RU"/>
        </w:rPr>
        <w:t>.</w:t>
      </w:r>
    </w:p>
    <w:p w14:paraId="67337897" w14:textId="5D14E623" w:rsidR="00AE423B" w:rsidRPr="00AE423B" w:rsidRDefault="00AE423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AE423B">
        <w:rPr>
          <w:rFonts w:ascii="Times New Roman" w:eastAsia="Times New Roman" w:hAnsi="Times New Roman" w:cs="Times New Roman"/>
          <w:sz w:val="24"/>
          <w:szCs w:val="24"/>
          <w:lang w:eastAsia="ru-RU"/>
        </w:rPr>
        <w:t xml:space="preserve">Право на получение всех видов бесплатной юридической помощи, предусмотренных </w:t>
      </w:r>
      <w:r>
        <w:rPr>
          <w:rFonts w:ascii="Times New Roman" w:eastAsia="Times New Roman" w:hAnsi="Times New Roman" w:cs="Times New Roman"/>
          <w:sz w:val="24"/>
          <w:szCs w:val="24"/>
          <w:lang w:eastAsia="ru-RU"/>
        </w:rPr>
        <w:t>Федеральным законом № 324-ФЗ</w:t>
      </w:r>
      <w:r w:rsidRPr="00AE423B">
        <w:rPr>
          <w:rFonts w:ascii="Times New Roman" w:eastAsia="Times New Roman" w:hAnsi="Times New Roman" w:cs="Times New Roman"/>
          <w:sz w:val="24"/>
          <w:szCs w:val="24"/>
          <w:lang w:eastAsia="ru-RU"/>
        </w:rPr>
        <w:t>, в рамках государственной системы бесплатной юридической помощи имеют следующие категории граждан:</w:t>
      </w:r>
    </w:p>
    <w:p w14:paraId="3CA62594" w14:textId="082CB3AB"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w:t>
      </w:r>
      <w:r w:rsidR="00AE423B">
        <w:rPr>
          <w:rFonts w:ascii="Times New Roman" w:eastAsia="Times New Roman" w:hAnsi="Times New Roman" w:cs="Times New Roman"/>
          <w:sz w:val="24"/>
          <w:szCs w:val="24"/>
          <w:lang w:eastAsia="ru-RU"/>
        </w:rPr>
        <w:t xml:space="preserve"> </w:t>
      </w:r>
      <w:r w:rsidR="00AE423B" w:rsidRPr="00AE423B">
        <w:rPr>
          <w:rFonts w:ascii="Times New Roman" w:eastAsia="Times New Roman" w:hAnsi="Times New Roman" w:cs="Times New Roman"/>
          <w:sz w:val="24"/>
          <w:szCs w:val="24"/>
          <w:lang w:eastAsia="ru-RU"/>
        </w:rPr>
        <w:t xml:space="preserve">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 </w:t>
      </w:r>
    </w:p>
    <w:p w14:paraId="4CFC67BF" w14:textId="24640235"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2.2.2. </w:t>
      </w:r>
      <w:r w:rsidR="00AE423B" w:rsidRPr="00AE423B">
        <w:rPr>
          <w:rFonts w:ascii="Times New Roman" w:eastAsia="Times New Roman" w:hAnsi="Times New Roman" w:cs="Times New Roman"/>
          <w:sz w:val="24"/>
          <w:szCs w:val="24"/>
          <w:lang w:eastAsia="ru-RU"/>
        </w:rPr>
        <w:t xml:space="preserve">инвалиды I и II группы; </w:t>
      </w:r>
    </w:p>
    <w:p w14:paraId="0A24E115" w14:textId="50028657"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2.2.3. </w:t>
      </w:r>
      <w:r w:rsidR="00AE423B" w:rsidRPr="00AE423B">
        <w:rPr>
          <w:rFonts w:ascii="Times New Roman" w:eastAsia="Times New Roman" w:hAnsi="Times New Roman" w:cs="Times New Roman"/>
          <w:sz w:val="24"/>
          <w:szCs w:val="24"/>
          <w:lang w:eastAsia="ru-RU"/>
        </w:rPr>
        <w:t xml:space="preserve">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w:t>
      </w:r>
    </w:p>
    <w:p w14:paraId="7221B4C6" w14:textId="615E0A4D" w:rsidR="004C0650"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2.2.4. </w:t>
      </w:r>
      <w:r w:rsidR="00AE423B" w:rsidRPr="00AE423B">
        <w:rPr>
          <w:rFonts w:ascii="Times New Roman" w:eastAsia="Times New Roman" w:hAnsi="Times New Roman" w:cs="Times New Roman"/>
          <w:sz w:val="24"/>
          <w:szCs w:val="24"/>
          <w:lang w:eastAsia="ru-RU"/>
        </w:rPr>
        <w:t xml:space="preserve">граждане, проходящие (проходившие) </w:t>
      </w:r>
      <w:r w:rsidR="00AE423B">
        <w:rPr>
          <w:rFonts w:ascii="Times New Roman" w:eastAsia="Times New Roman" w:hAnsi="Times New Roman" w:cs="Times New Roman"/>
          <w:sz w:val="24"/>
          <w:szCs w:val="24"/>
          <w:lang w:eastAsia="ru-RU"/>
        </w:rPr>
        <w:t xml:space="preserve"> с 24.02.2022г. </w:t>
      </w:r>
      <w:r w:rsidR="00AE423B" w:rsidRPr="00AE423B">
        <w:rPr>
          <w:rFonts w:ascii="Times New Roman" w:eastAsia="Times New Roman" w:hAnsi="Times New Roman" w:cs="Times New Roman"/>
          <w:sz w:val="24"/>
          <w:szCs w:val="24"/>
          <w:lang w:eastAsia="ru-RU"/>
        </w:rPr>
        <w:t xml:space="preserve">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r w:rsidR="004C0650">
        <w:rPr>
          <w:rFonts w:ascii="Times New Roman" w:eastAsia="Times New Roman" w:hAnsi="Times New Roman" w:cs="Times New Roman"/>
          <w:sz w:val="24"/>
          <w:szCs w:val="24"/>
          <w:lang w:eastAsia="ru-RU"/>
        </w:rPr>
        <w:t>пункте 6 статьи 1</w:t>
      </w:r>
      <w:r w:rsidR="00AE423B" w:rsidRPr="00AE423B">
        <w:rPr>
          <w:rFonts w:ascii="Times New Roman" w:eastAsia="Times New Roman" w:hAnsi="Times New Roman" w:cs="Times New Roman"/>
          <w:sz w:val="24"/>
          <w:szCs w:val="24"/>
          <w:lang w:eastAsia="ru-RU"/>
        </w:rPr>
        <w:t xml:space="preserve"> Федерального закона от 31 мая 1996 года </w:t>
      </w:r>
      <w:r w:rsidR="004C0650">
        <w:rPr>
          <w:rFonts w:ascii="Times New Roman" w:eastAsia="Times New Roman" w:hAnsi="Times New Roman" w:cs="Times New Roman"/>
          <w:sz w:val="24"/>
          <w:szCs w:val="24"/>
          <w:lang w:eastAsia="ru-RU"/>
        </w:rPr>
        <w:t>№</w:t>
      </w:r>
      <w:r w:rsidR="00AE423B" w:rsidRPr="00AE423B">
        <w:rPr>
          <w:rFonts w:ascii="Times New Roman" w:eastAsia="Times New Roman" w:hAnsi="Times New Roman" w:cs="Times New Roman"/>
          <w:sz w:val="24"/>
          <w:szCs w:val="24"/>
          <w:lang w:eastAsia="ru-RU"/>
        </w:rPr>
        <w:t xml:space="preserve"> 61-ФЗ </w:t>
      </w:r>
      <w:r w:rsidR="004C0650">
        <w:rPr>
          <w:rFonts w:ascii="Times New Roman" w:eastAsia="Times New Roman" w:hAnsi="Times New Roman" w:cs="Times New Roman"/>
          <w:sz w:val="24"/>
          <w:szCs w:val="24"/>
          <w:lang w:eastAsia="ru-RU"/>
        </w:rPr>
        <w:t>«</w:t>
      </w:r>
      <w:r w:rsidR="00AE423B" w:rsidRPr="00AE423B">
        <w:rPr>
          <w:rFonts w:ascii="Times New Roman" w:eastAsia="Times New Roman" w:hAnsi="Times New Roman" w:cs="Times New Roman"/>
          <w:sz w:val="24"/>
          <w:szCs w:val="24"/>
          <w:lang w:eastAsia="ru-RU"/>
        </w:rPr>
        <w:t>Об обороне</w:t>
      </w:r>
      <w:r w:rsidR="004C0650">
        <w:rPr>
          <w:rFonts w:ascii="Times New Roman" w:eastAsia="Times New Roman" w:hAnsi="Times New Roman" w:cs="Times New Roman"/>
          <w:sz w:val="24"/>
          <w:szCs w:val="24"/>
          <w:lang w:eastAsia="ru-RU"/>
        </w:rPr>
        <w:t>»</w:t>
      </w:r>
      <w:r w:rsidR="00AE423B" w:rsidRPr="00AE423B">
        <w:rPr>
          <w:rFonts w:ascii="Times New Roman" w:eastAsia="Times New Roman" w:hAnsi="Times New Roman" w:cs="Times New Roman"/>
          <w:sz w:val="24"/>
          <w:szCs w:val="24"/>
          <w:lang w:eastAsia="ru-RU"/>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w:t>
      </w:r>
    </w:p>
    <w:p w14:paraId="146B5A5F" w14:textId="681A0C6C"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2.2.5. </w:t>
      </w:r>
      <w:r w:rsidR="00AE423B" w:rsidRPr="00AE423B">
        <w:rPr>
          <w:rFonts w:ascii="Times New Roman" w:eastAsia="Times New Roman" w:hAnsi="Times New Roman" w:cs="Times New Roman"/>
          <w:sz w:val="24"/>
          <w:szCs w:val="24"/>
          <w:lang w:eastAsia="ru-RU"/>
        </w:rPr>
        <w:t xml:space="preserve">граждане, призванные </w:t>
      </w:r>
      <w:r w:rsidR="004C0650">
        <w:rPr>
          <w:rFonts w:ascii="Times New Roman" w:eastAsia="Times New Roman" w:hAnsi="Times New Roman" w:cs="Times New Roman"/>
          <w:sz w:val="24"/>
          <w:szCs w:val="24"/>
          <w:lang w:eastAsia="ru-RU"/>
        </w:rPr>
        <w:t xml:space="preserve">с 24.02.2022г. </w:t>
      </w:r>
      <w:r w:rsidR="00AE423B" w:rsidRPr="00AE423B">
        <w:rPr>
          <w:rFonts w:ascii="Times New Roman" w:eastAsia="Times New Roman" w:hAnsi="Times New Roman" w:cs="Times New Roman"/>
          <w:sz w:val="24"/>
          <w:szCs w:val="24"/>
          <w:lang w:eastAsia="ru-RU"/>
        </w:rPr>
        <w:t xml:space="preserve">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w:t>
      </w:r>
      <w:r w:rsidR="00AE423B" w:rsidRPr="00AE423B">
        <w:rPr>
          <w:rFonts w:ascii="Times New Roman" w:eastAsia="Times New Roman" w:hAnsi="Times New Roman" w:cs="Times New Roman"/>
          <w:sz w:val="24"/>
          <w:szCs w:val="24"/>
          <w:lang w:eastAsia="ru-RU"/>
        </w:rPr>
        <w:lastRenderedPageBreak/>
        <w:t xml:space="preserve">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 </w:t>
      </w:r>
    </w:p>
    <w:p w14:paraId="7576A668" w14:textId="320A3B81"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2.2.6. </w:t>
      </w:r>
      <w:r w:rsidR="00AE423B" w:rsidRPr="00AE423B">
        <w:rPr>
          <w:rFonts w:ascii="Times New Roman" w:eastAsia="Times New Roman" w:hAnsi="Times New Roman" w:cs="Times New Roman"/>
          <w:sz w:val="24"/>
          <w:szCs w:val="24"/>
          <w:lang w:eastAsia="ru-RU"/>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t>
      </w:r>
    </w:p>
    <w:p w14:paraId="63DAD0F3" w14:textId="3FAAC0D6"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2.2.7. </w:t>
      </w:r>
      <w:r w:rsidR="00AE423B" w:rsidRPr="00AE423B">
        <w:rPr>
          <w:rFonts w:ascii="Times New Roman" w:eastAsia="Times New Roman" w:hAnsi="Times New Roman" w:cs="Times New Roman"/>
          <w:sz w:val="24"/>
          <w:szCs w:val="24"/>
          <w:lang w:eastAsia="ru-RU"/>
        </w:rPr>
        <w:t xml:space="preserve">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w:t>
      </w:r>
    </w:p>
    <w:p w14:paraId="5C8EED24" w14:textId="554DD3FB"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2.2.8. </w:t>
      </w:r>
      <w:r w:rsidR="00AE423B" w:rsidRPr="00AE423B">
        <w:rPr>
          <w:rFonts w:ascii="Times New Roman" w:eastAsia="Times New Roman" w:hAnsi="Times New Roman" w:cs="Times New Roman"/>
          <w:sz w:val="24"/>
          <w:szCs w:val="24"/>
          <w:lang w:eastAsia="ru-RU"/>
        </w:rPr>
        <w:t xml:space="preserve">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w:t>
      </w:r>
    </w:p>
    <w:p w14:paraId="722C695F" w14:textId="13CD5DF1"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w:t>
      </w:r>
      <w:r w:rsidR="004C0650">
        <w:rPr>
          <w:rFonts w:ascii="Times New Roman" w:eastAsia="Times New Roman" w:hAnsi="Times New Roman" w:cs="Times New Roman"/>
          <w:sz w:val="24"/>
          <w:szCs w:val="24"/>
          <w:lang w:eastAsia="ru-RU"/>
        </w:rPr>
        <w:t xml:space="preserve"> </w:t>
      </w:r>
      <w:r w:rsidR="00AE423B" w:rsidRPr="00AE423B">
        <w:rPr>
          <w:rFonts w:ascii="Times New Roman" w:eastAsia="Times New Roman" w:hAnsi="Times New Roman" w:cs="Times New Roman"/>
          <w:sz w:val="24"/>
          <w:szCs w:val="24"/>
          <w:lang w:eastAsia="ru-RU"/>
        </w:rPr>
        <w:t xml:space="preserve">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w:t>
      </w:r>
    </w:p>
    <w:p w14:paraId="2CD365E9" w14:textId="755DA8C3"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2.2.10. </w:t>
      </w:r>
      <w:r w:rsidR="00AE423B" w:rsidRPr="00AE423B">
        <w:rPr>
          <w:rFonts w:ascii="Times New Roman" w:eastAsia="Times New Roman" w:hAnsi="Times New Roman" w:cs="Times New Roman"/>
          <w:sz w:val="24"/>
          <w:szCs w:val="24"/>
          <w:lang w:eastAsia="ru-RU"/>
        </w:rPr>
        <w:t xml:space="preserve">граждане пожилого возраста и инвалиды, проживающие в организациях социального обслуживания, предоставляющих социальные услуги в стационарной форме; </w:t>
      </w:r>
    </w:p>
    <w:p w14:paraId="44F973FC" w14:textId="51202507"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w:t>
      </w:r>
      <w:r w:rsidR="00AE423B" w:rsidRPr="00AE423B">
        <w:rPr>
          <w:rFonts w:ascii="Times New Roman" w:eastAsia="Times New Roman" w:hAnsi="Times New Roman" w:cs="Times New Roman"/>
          <w:sz w:val="24"/>
          <w:szCs w:val="24"/>
          <w:lang w:eastAsia="ru-RU"/>
        </w:rPr>
        <w:t xml:space="preserve">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 </w:t>
      </w:r>
    </w:p>
    <w:p w14:paraId="30E36A4E" w14:textId="7C873673"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r w:rsidR="004C0650">
        <w:rPr>
          <w:rFonts w:ascii="Times New Roman" w:eastAsia="Times New Roman" w:hAnsi="Times New Roman" w:cs="Times New Roman"/>
          <w:sz w:val="24"/>
          <w:szCs w:val="24"/>
          <w:lang w:eastAsia="ru-RU"/>
        </w:rPr>
        <w:t xml:space="preserve"> </w:t>
      </w:r>
      <w:r w:rsidR="00AE423B" w:rsidRPr="00AE423B">
        <w:rPr>
          <w:rFonts w:ascii="Times New Roman" w:eastAsia="Times New Roman" w:hAnsi="Times New Roman" w:cs="Times New Roman"/>
          <w:sz w:val="24"/>
          <w:szCs w:val="24"/>
          <w:lang w:eastAsia="ru-RU"/>
        </w:rPr>
        <w:t>граждане, имеющие право на бесплатную юридическую помощь в соответствии с</w:t>
      </w:r>
      <w:r w:rsidR="004C0650">
        <w:rPr>
          <w:rFonts w:ascii="Times New Roman" w:eastAsia="Times New Roman" w:hAnsi="Times New Roman" w:cs="Times New Roman"/>
          <w:sz w:val="24"/>
          <w:szCs w:val="24"/>
          <w:lang w:eastAsia="ru-RU"/>
        </w:rPr>
        <w:t xml:space="preserve"> Законом</w:t>
      </w:r>
      <w:r w:rsidR="00AE423B" w:rsidRPr="00AE423B">
        <w:rPr>
          <w:rFonts w:ascii="Times New Roman" w:eastAsia="Times New Roman" w:hAnsi="Times New Roman" w:cs="Times New Roman"/>
          <w:sz w:val="24"/>
          <w:szCs w:val="24"/>
          <w:lang w:eastAsia="ru-RU"/>
        </w:rPr>
        <w:t xml:space="preserve"> Российской Федерации от 2 июля 1992 года </w:t>
      </w:r>
      <w:r w:rsidR="004C0650">
        <w:rPr>
          <w:rFonts w:ascii="Times New Roman" w:eastAsia="Times New Roman" w:hAnsi="Times New Roman" w:cs="Times New Roman"/>
          <w:sz w:val="24"/>
          <w:szCs w:val="24"/>
          <w:lang w:eastAsia="ru-RU"/>
        </w:rPr>
        <w:t>№</w:t>
      </w:r>
      <w:r w:rsidR="00AE423B" w:rsidRPr="00AE423B">
        <w:rPr>
          <w:rFonts w:ascii="Times New Roman" w:eastAsia="Times New Roman" w:hAnsi="Times New Roman" w:cs="Times New Roman"/>
          <w:sz w:val="24"/>
          <w:szCs w:val="24"/>
          <w:lang w:eastAsia="ru-RU"/>
        </w:rPr>
        <w:t xml:space="preserve"> 3185-1 </w:t>
      </w:r>
      <w:r w:rsidR="004C0650">
        <w:rPr>
          <w:rFonts w:ascii="Times New Roman" w:eastAsia="Times New Roman" w:hAnsi="Times New Roman" w:cs="Times New Roman"/>
          <w:sz w:val="24"/>
          <w:szCs w:val="24"/>
          <w:lang w:eastAsia="ru-RU"/>
        </w:rPr>
        <w:t>«</w:t>
      </w:r>
      <w:r w:rsidR="00AE423B" w:rsidRPr="00AE423B">
        <w:rPr>
          <w:rFonts w:ascii="Times New Roman" w:eastAsia="Times New Roman" w:hAnsi="Times New Roman" w:cs="Times New Roman"/>
          <w:sz w:val="24"/>
          <w:szCs w:val="24"/>
          <w:lang w:eastAsia="ru-RU"/>
        </w:rPr>
        <w:t>О психиатрической помощи и гарантиях прав граждан при ее оказании</w:t>
      </w:r>
      <w:r w:rsidR="004C0650">
        <w:rPr>
          <w:rFonts w:ascii="Times New Roman" w:eastAsia="Times New Roman" w:hAnsi="Times New Roman" w:cs="Times New Roman"/>
          <w:sz w:val="24"/>
          <w:szCs w:val="24"/>
          <w:lang w:eastAsia="ru-RU"/>
        </w:rPr>
        <w:t>»</w:t>
      </w:r>
      <w:r w:rsidR="00AE423B" w:rsidRPr="00AE423B">
        <w:rPr>
          <w:rFonts w:ascii="Times New Roman" w:eastAsia="Times New Roman" w:hAnsi="Times New Roman" w:cs="Times New Roman"/>
          <w:sz w:val="24"/>
          <w:szCs w:val="24"/>
          <w:lang w:eastAsia="ru-RU"/>
        </w:rPr>
        <w:t xml:space="preserve">; </w:t>
      </w:r>
    </w:p>
    <w:p w14:paraId="1F72116C" w14:textId="7915ADFD"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2.2.13.</w:t>
      </w:r>
      <w:r w:rsidR="004C0650">
        <w:rPr>
          <w:rFonts w:ascii="Times New Roman" w:eastAsia="Times New Roman" w:hAnsi="Times New Roman" w:cs="Times New Roman"/>
          <w:sz w:val="24"/>
          <w:szCs w:val="24"/>
          <w:lang w:eastAsia="ru-RU"/>
        </w:rPr>
        <w:t xml:space="preserve"> </w:t>
      </w:r>
      <w:r w:rsidR="00AE423B" w:rsidRPr="00AE423B">
        <w:rPr>
          <w:rFonts w:ascii="Times New Roman" w:eastAsia="Times New Roman" w:hAnsi="Times New Roman" w:cs="Times New Roman"/>
          <w:sz w:val="24"/>
          <w:szCs w:val="24"/>
          <w:lang w:eastAsia="ru-RU"/>
        </w:rPr>
        <w:t xml:space="preserve">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w:t>
      </w:r>
    </w:p>
    <w:p w14:paraId="761322F7" w14:textId="156EADAE"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2.2.14.</w:t>
      </w:r>
      <w:r w:rsidR="00AE423B" w:rsidRPr="00AE423B">
        <w:rPr>
          <w:rFonts w:ascii="Times New Roman" w:eastAsia="Times New Roman" w:hAnsi="Times New Roman" w:cs="Times New Roman"/>
          <w:sz w:val="24"/>
          <w:szCs w:val="24"/>
          <w:lang w:eastAsia="ru-RU"/>
        </w:rPr>
        <w:t xml:space="preserve"> граждане, пострадавшие в результате чрезвычайной ситуации: </w:t>
      </w:r>
    </w:p>
    <w:p w14:paraId="5731498D" w14:textId="77777777" w:rsidR="00AE423B" w:rsidRPr="00AE423B" w:rsidRDefault="00AE423B" w:rsidP="00A2744A">
      <w:pPr>
        <w:spacing w:after="0" w:line="240" w:lineRule="auto"/>
        <w:jc w:val="both"/>
        <w:rPr>
          <w:rFonts w:ascii="Times New Roman" w:eastAsia="Times New Roman" w:hAnsi="Times New Roman" w:cs="Times New Roman"/>
          <w:sz w:val="24"/>
          <w:szCs w:val="24"/>
          <w:lang w:eastAsia="ru-RU"/>
        </w:rPr>
      </w:pPr>
      <w:r w:rsidRPr="00AE423B">
        <w:rPr>
          <w:rFonts w:ascii="Times New Roman" w:eastAsia="Times New Roman" w:hAnsi="Times New Roman" w:cs="Times New Roman"/>
          <w:sz w:val="24"/>
          <w:szCs w:val="24"/>
          <w:lang w:eastAsia="ru-RU"/>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 </w:t>
      </w:r>
    </w:p>
    <w:p w14:paraId="18DF8EC0" w14:textId="77777777" w:rsidR="00AE423B" w:rsidRPr="00AE423B" w:rsidRDefault="00AE423B" w:rsidP="00A2744A">
      <w:pPr>
        <w:spacing w:after="0" w:line="240" w:lineRule="auto"/>
        <w:jc w:val="both"/>
        <w:rPr>
          <w:rFonts w:ascii="Times New Roman" w:eastAsia="Times New Roman" w:hAnsi="Times New Roman" w:cs="Times New Roman"/>
          <w:sz w:val="24"/>
          <w:szCs w:val="24"/>
          <w:lang w:eastAsia="ru-RU"/>
        </w:rPr>
      </w:pPr>
      <w:r w:rsidRPr="00AE423B">
        <w:rPr>
          <w:rFonts w:ascii="Times New Roman" w:eastAsia="Times New Roman" w:hAnsi="Times New Roman" w:cs="Times New Roman"/>
          <w:sz w:val="24"/>
          <w:szCs w:val="24"/>
          <w:lang w:eastAsia="ru-RU"/>
        </w:rPr>
        <w:t xml:space="preserve">б) дети погибшего (умершего) в результате чрезвычайной ситуации; </w:t>
      </w:r>
    </w:p>
    <w:p w14:paraId="53741E23" w14:textId="77777777" w:rsidR="00AE423B" w:rsidRPr="00AE423B" w:rsidRDefault="00AE423B" w:rsidP="00A2744A">
      <w:pPr>
        <w:spacing w:after="0" w:line="240" w:lineRule="auto"/>
        <w:jc w:val="both"/>
        <w:rPr>
          <w:rFonts w:ascii="Times New Roman" w:eastAsia="Times New Roman" w:hAnsi="Times New Roman" w:cs="Times New Roman"/>
          <w:sz w:val="24"/>
          <w:szCs w:val="24"/>
          <w:lang w:eastAsia="ru-RU"/>
        </w:rPr>
      </w:pPr>
      <w:r w:rsidRPr="00AE423B">
        <w:rPr>
          <w:rFonts w:ascii="Times New Roman" w:eastAsia="Times New Roman" w:hAnsi="Times New Roman" w:cs="Times New Roman"/>
          <w:sz w:val="24"/>
          <w:szCs w:val="24"/>
          <w:lang w:eastAsia="ru-RU"/>
        </w:rPr>
        <w:t xml:space="preserve">в) родители погибшего (умершего) в результате чрезвычайной ситуации; </w:t>
      </w:r>
    </w:p>
    <w:p w14:paraId="28B4FC02" w14:textId="77777777" w:rsidR="00AE423B" w:rsidRPr="00AE423B" w:rsidRDefault="00AE423B" w:rsidP="00A2744A">
      <w:pPr>
        <w:spacing w:after="0" w:line="240" w:lineRule="auto"/>
        <w:jc w:val="both"/>
        <w:rPr>
          <w:rFonts w:ascii="Times New Roman" w:eastAsia="Times New Roman" w:hAnsi="Times New Roman" w:cs="Times New Roman"/>
          <w:sz w:val="24"/>
          <w:szCs w:val="24"/>
          <w:lang w:eastAsia="ru-RU"/>
        </w:rPr>
      </w:pPr>
      <w:r w:rsidRPr="00AE423B">
        <w:rPr>
          <w:rFonts w:ascii="Times New Roman" w:eastAsia="Times New Roman" w:hAnsi="Times New Roman" w:cs="Times New Roman"/>
          <w:sz w:val="24"/>
          <w:szCs w:val="24"/>
          <w:lang w:eastAsia="ru-RU"/>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w:t>
      </w:r>
      <w:r w:rsidRPr="00AE423B">
        <w:rPr>
          <w:rFonts w:ascii="Times New Roman" w:eastAsia="Times New Roman" w:hAnsi="Times New Roman" w:cs="Times New Roman"/>
          <w:sz w:val="24"/>
          <w:szCs w:val="24"/>
          <w:lang w:eastAsia="ru-RU"/>
        </w:rPr>
        <w:lastRenderedPageBreak/>
        <w:t xml:space="preserve">признанные иждивенцами в порядке, установленном законодательством Российской Федерации; </w:t>
      </w:r>
    </w:p>
    <w:p w14:paraId="4234A3A8" w14:textId="77777777" w:rsidR="00AE423B" w:rsidRPr="00AE423B" w:rsidRDefault="00AE423B" w:rsidP="00A2744A">
      <w:pPr>
        <w:spacing w:after="0" w:line="240" w:lineRule="auto"/>
        <w:jc w:val="both"/>
        <w:rPr>
          <w:rFonts w:ascii="Times New Roman" w:eastAsia="Times New Roman" w:hAnsi="Times New Roman" w:cs="Times New Roman"/>
          <w:sz w:val="24"/>
          <w:szCs w:val="24"/>
          <w:lang w:eastAsia="ru-RU"/>
        </w:rPr>
      </w:pPr>
      <w:r w:rsidRPr="00AE423B">
        <w:rPr>
          <w:rFonts w:ascii="Times New Roman" w:eastAsia="Times New Roman" w:hAnsi="Times New Roman" w:cs="Times New Roman"/>
          <w:sz w:val="24"/>
          <w:szCs w:val="24"/>
          <w:lang w:eastAsia="ru-RU"/>
        </w:rPr>
        <w:t xml:space="preserve">д) граждане, здоровью которых причинен вред в результате чрезвычайной ситуации; </w:t>
      </w:r>
    </w:p>
    <w:p w14:paraId="78773015" w14:textId="27A5BC89" w:rsidR="00AE423B" w:rsidRPr="00AE423B" w:rsidRDefault="00AE423B" w:rsidP="00A2744A">
      <w:pPr>
        <w:spacing w:after="0" w:line="240" w:lineRule="auto"/>
        <w:jc w:val="both"/>
        <w:rPr>
          <w:rFonts w:ascii="Times New Roman" w:eastAsia="Times New Roman" w:hAnsi="Times New Roman" w:cs="Times New Roman"/>
          <w:sz w:val="24"/>
          <w:szCs w:val="24"/>
          <w:lang w:eastAsia="ru-RU"/>
        </w:rPr>
      </w:pPr>
      <w:r w:rsidRPr="00AE423B">
        <w:rPr>
          <w:rFonts w:ascii="Times New Roman" w:eastAsia="Times New Roman" w:hAnsi="Times New Roman" w:cs="Times New Roman"/>
          <w:sz w:val="24"/>
          <w:szCs w:val="24"/>
          <w:lang w:eastAsia="ru-RU"/>
        </w:rPr>
        <w:t xml:space="preserve">е) граждане, лишившиеся жилого помещения либо утратившие полностью или частично иное </w:t>
      </w:r>
      <w:r w:rsidR="004C0650" w:rsidRPr="00AE423B">
        <w:rPr>
          <w:rFonts w:ascii="Times New Roman" w:eastAsia="Times New Roman" w:hAnsi="Times New Roman" w:cs="Times New Roman"/>
          <w:sz w:val="24"/>
          <w:szCs w:val="24"/>
          <w:lang w:eastAsia="ru-RU"/>
        </w:rPr>
        <w:t>имущество,</w:t>
      </w:r>
      <w:r w:rsidRPr="00AE423B">
        <w:rPr>
          <w:rFonts w:ascii="Times New Roman" w:eastAsia="Times New Roman" w:hAnsi="Times New Roman" w:cs="Times New Roman"/>
          <w:sz w:val="24"/>
          <w:szCs w:val="24"/>
          <w:lang w:eastAsia="ru-RU"/>
        </w:rPr>
        <w:t xml:space="preserve"> либо документы в результате чрезвычайной ситуации; </w:t>
      </w:r>
    </w:p>
    <w:p w14:paraId="0F7C7D7C" w14:textId="58D83F77"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2.2.15.</w:t>
      </w:r>
      <w:r w:rsidR="00AE423B" w:rsidRPr="00AE423B">
        <w:rPr>
          <w:rFonts w:ascii="Times New Roman" w:eastAsia="Times New Roman" w:hAnsi="Times New Roman" w:cs="Times New Roman"/>
          <w:sz w:val="24"/>
          <w:szCs w:val="24"/>
          <w:lang w:eastAsia="ru-RU"/>
        </w:rPr>
        <w:t xml:space="preserve">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 </w:t>
      </w:r>
    </w:p>
    <w:p w14:paraId="35E6A83C" w14:textId="45EAB1F1" w:rsidR="00AE423B" w:rsidRPr="00AE423B" w:rsidRDefault="00E93B4B" w:rsidP="00A274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2.2.16.</w:t>
      </w:r>
      <w:r w:rsidR="004C0650">
        <w:rPr>
          <w:rFonts w:ascii="Times New Roman" w:eastAsia="Times New Roman" w:hAnsi="Times New Roman" w:cs="Times New Roman"/>
          <w:sz w:val="24"/>
          <w:szCs w:val="24"/>
          <w:lang w:eastAsia="ru-RU"/>
        </w:rPr>
        <w:t xml:space="preserve"> </w:t>
      </w:r>
      <w:r w:rsidR="00AE423B" w:rsidRPr="00AE423B">
        <w:rPr>
          <w:rFonts w:ascii="Times New Roman" w:eastAsia="Times New Roman" w:hAnsi="Times New Roman" w:cs="Times New Roman"/>
          <w:sz w:val="24"/>
          <w:szCs w:val="24"/>
          <w:lang w:eastAsia="ru-RU"/>
        </w:rPr>
        <w:t xml:space="preserve">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 </w:t>
      </w:r>
    </w:p>
    <w:p w14:paraId="007E81F3" w14:textId="12783EAA" w:rsidR="004C0650" w:rsidRPr="004C0650" w:rsidRDefault="004C0650" w:rsidP="00A2744A">
      <w:pPr>
        <w:pStyle w:val="s1"/>
        <w:shd w:val="clear" w:color="auto" w:fill="FFFFFF"/>
        <w:spacing w:before="0" w:beforeAutospacing="0" w:after="0" w:afterAutospacing="0"/>
        <w:contextualSpacing/>
        <w:jc w:val="both"/>
      </w:pPr>
      <w:r w:rsidRPr="00EF23F7">
        <w:t>2.</w:t>
      </w:r>
      <w:r w:rsidRPr="00EF23F7">
        <w:t>3</w:t>
      </w:r>
      <w:r w:rsidRPr="00EF23F7">
        <w:t xml:space="preserve">. </w:t>
      </w:r>
      <w:r w:rsidRPr="00AE423B">
        <w:t>Право на получение бесплатной юридической помощи</w:t>
      </w:r>
      <w:r w:rsidRPr="00EF23F7">
        <w:t xml:space="preserve"> </w:t>
      </w:r>
      <w:r w:rsidRPr="00EF23F7">
        <w:t>в рамках областной государственной системы бесплатной юридической помощи</w:t>
      </w:r>
      <w:r w:rsidRPr="00EF23F7">
        <w:t xml:space="preserve">, предусмотренной  </w:t>
      </w:r>
      <w:r w:rsidRPr="00EF23F7">
        <w:t xml:space="preserve"> Закон</w:t>
      </w:r>
      <w:r w:rsidRPr="00EF23F7">
        <w:t>ом</w:t>
      </w:r>
      <w:r w:rsidRPr="00EF23F7">
        <w:t xml:space="preserve">  Иркутской области от 6 ноября 2012 года № 105-ОЗ «Об обеспечении оказания юридической помощи в Иркутской области»</w:t>
      </w:r>
      <w:r w:rsidRPr="00EF23F7">
        <w:t xml:space="preserve"> имеют</w:t>
      </w:r>
      <w:r w:rsidR="00EF23F7" w:rsidRPr="00EF23F7">
        <w:t xml:space="preserve"> категории граждан , установленные </w:t>
      </w:r>
      <w:r w:rsidRPr="00EF23F7">
        <w:t xml:space="preserve"> </w:t>
      </w:r>
      <w:r w:rsidR="00EF23F7" w:rsidRPr="00EF23F7">
        <w:t xml:space="preserve">частью 1 статьи 20 Федерального </w:t>
      </w:r>
      <w:r w:rsidRPr="004C0650">
        <w:t xml:space="preserve">закона </w:t>
      </w:r>
      <w:r w:rsidR="00EF23F7" w:rsidRPr="00EF23F7">
        <w:t>«</w:t>
      </w:r>
      <w:r w:rsidRPr="004C0650">
        <w:t>О бесплатной юридической помощи в Российской Федерации</w:t>
      </w:r>
      <w:r w:rsidR="00EF23F7" w:rsidRPr="00EF23F7">
        <w:t>»</w:t>
      </w:r>
      <w:r w:rsidRPr="004C0650">
        <w:t xml:space="preserve">, а также следующие категории граждан: </w:t>
      </w:r>
    </w:p>
    <w:p w14:paraId="104C082B" w14:textId="0AED8DDA" w:rsidR="004C0650" w:rsidRPr="004C0650" w:rsidRDefault="00E93B4B" w:rsidP="00A2744A">
      <w:pPr>
        <w:pStyle w:val="s1"/>
        <w:shd w:val="clear" w:color="auto" w:fill="FFFFFF"/>
        <w:spacing w:before="0" w:beforeAutospacing="0" w:after="0" w:afterAutospacing="0"/>
        <w:contextualSpacing/>
        <w:jc w:val="both"/>
      </w:pPr>
      <w:r>
        <w:t xml:space="preserve">2.3.1. </w:t>
      </w:r>
      <w:r w:rsidR="004C0650" w:rsidRPr="004C0650">
        <w:t xml:space="preserve">инвалиды III группы; </w:t>
      </w:r>
    </w:p>
    <w:p w14:paraId="4FE218A3" w14:textId="5B550F82" w:rsidR="004C0650" w:rsidRPr="004C0650" w:rsidRDefault="00E93B4B" w:rsidP="00A2744A">
      <w:pPr>
        <w:pStyle w:val="s1"/>
        <w:shd w:val="clear" w:color="auto" w:fill="FFFFFF"/>
        <w:spacing w:before="0" w:beforeAutospacing="0" w:after="0" w:afterAutospacing="0"/>
        <w:contextualSpacing/>
        <w:jc w:val="both"/>
      </w:pPr>
      <w:r>
        <w:t>2.3.2.</w:t>
      </w:r>
      <w:r w:rsidRPr="004C0650">
        <w:t xml:space="preserve"> бывшие</w:t>
      </w:r>
      <w:r w:rsidR="004C0650" w:rsidRPr="004C0650">
        <w:t xml:space="preserve">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p w14:paraId="2FD80157" w14:textId="66434EBB" w:rsidR="004C0650" w:rsidRPr="004C0650" w:rsidRDefault="00E93B4B" w:rsidP="00A2744A">
      <w:pPr>
        <w:pStyle w:val="s1"/>
        <w:shd w:val="clear" w:color="auto" w:fill="FFFFFF"/>
        <w:spacing w:before="0" w:beforeAutospacing="0" w:after="0" w:afterAutospacing="0"/>
        <w:contextualSpacing/>
        <w:jc w:val="both"/>
      </w:pPr>
      <w:r>
        <w:t>2.3.3.</w:t>
      </w:r>
      <w:r w:rsidRPr="004C0650">
        <w:t xml:space="preserve"> вдовы</w:t>
      </w:r>
      <w:r w:rsidR="004C0650" w:rsidRPr="004C0650">
        <w:t xml:space="preserve"> военнослужащих, погибших в период войны с Финляндией, Великой Отечественной войны, войны с Японией, вдовы умерших инвалидов Великой Отечественной войны; </w:t>
      </w:r>
    </w:p>
    <w:p w14:paraId="0CB839C8" w14:textId="4081B02E" w:rsidR="004C0650" w:rsidRPr="004C0650" w:rsidRDefault="00E93B4B" w:rsidP="00A2744A">
      <w:pPr>
        <w:pStyle w:val="s1"/>
        <w:shd w:val="clear" w:color="auto" w:fill="FFFFFF"/>
        <w:spacing w:before="0" w:beforeAutospacing="0" w:after="0" w:afterAutospacing="0"/>
        <w:contextualSpacing/>
        <w:jc w:val="both"/>
      </w:pPr>
      <w:r>
        <w:t xml:space="preserve">2.3.4. </w:t>
      </w:r>
      <w:r w:rsidR="004C0650" w:rsidRPr="004C0650">
        <w:t xml:space="preserve">ветераны боевых действий, члены семей погибших (умерших) ветеранов боевых действий; </w:t>
      </w:r>
    </w:p>
    <w:p w14:paraId="128D5299" w14:textId="1C7CFC59" w:rsidR="004C0650" w:rsidRPr="004C0650" w:rsidRDefault="00E93B4B" w:rsidP="00A2744A">
      <w:pPr>
        <w:pStyle w:val="s1"/>
        <w:shd w:val="clear" w:color="auto" w:fill="FFFFFF"/>
        <w:spacing w:before="0" w:beforeAutospacing="0" w:after="0" w:afterAutospacing="0"/>
        <w:contextualSpacing/>
        <w:jc w:val="both"/>
      </w:pPr>
      <w:r>
        <w:t xml:space="preserve">2.3.5. </w:t>
      </w:r>
      <w:r w:rsidR="004C0650" w:rsidRPr="004C0650">
        <w:t xml:space="preserve">граждане, имеющие трех и более детей, не достигших возраста 18 лет либо возраста 23 лет при условии их обучения в организации, осуществляющей образовательную деятельность по очной форме обучения, включая пасынков, падчериц, усыновленных, удочеренных; </w:t>
      </w:r>
    </w:p>
    <w:p w14:paraId="52A6801D" w14:textId="6BF4507F" w:rsidR="004C0650" w:rsidRPr="004C0650" w:rsidRDefault="00E93B4B" w:rsidP="00A2744A">
      <w:pPr>
        <w:pStyle w:val="s1"/>
        <w:shd w:val="clear" w:color="auto" w:fill="FFFFFF"/>
        <w:spacing w:before="0" w:beforeAutospacing="0" w:after="0" w:afterAutospacing="0"/>
        <w:contextualSpacing/>
        <w:jc w:val="both"/>
      </w:pPr>
      <w:r>
        <w:t xml:space="preserve">2.3.6. </w:t>
      </w:r>
      <w:r w:rsidR="004C0650" w:rsidRPr="004C0650">
        <w:t xml:space="preserve">одинокие родители, имеющие несовершеннолетних детей; </w:t>
      </w:r>
    </w:p>
    <w:p w14:paraId="588DABC8" w14:textId="3005DFB6" w:rsidR="004C0650" w:rsidRPr="004C0650" w:rsidRDefault="00E93B4B" w:rsidP="00A2744A">
      <w:pPr>
        <w:pStyle w:val="s1"/>
        <w:shd w:val="clear" w:color="auto" w:fill="FFFFFF"/>
        <w:spacing w:before="0" w:beforeAutospacing="0" w:after="0" w:afterAutospacing="0"/>
        <w:contextualSpacing/>
        <w:jc w:val="both"/>
      </w:pPr>
      <w:r>
        <w:t>2.3.7.</w:t>
      </w:r>
      <w:r w:rsidR="004C0650" w:rsidRPr="004C0650">
        <w:t xml:space="preserve"> родители, ограниченные в родительских правах или лишенные родительских прав, если они обращаются за оказанием бесплатной юридической помощи по вопросам, связанным с отменой ограничения родительских прав или восстановлением в родительских правах; </w:t>
      </w:r>
    </w:p>
    <w:p w14:paraId="4E03E9ED" w14:textId="3FEB9F54" w:rsidR="004C0650" w:rsidRPr="004C0650" w:rsidRDefault="00E93B4B" w:rsidP="00A2744A">
      <w:pPr>
        <w:pStyle w:val="s1"/>
        <w:shd w:val="clear" w:color="auto" w:fill="FFFFFF"/>
        <w:spacing w:before="0" w:beforeAutospacing="0" w:after="0" w:afterAutospacing="0"/>
        <w:contextualSpacing/>
        <w:jc w:val="both"/>
      </w:pPr>
      <w:r>
        <w:t>2.3.8.</w:t>
      </w:r>
      <w:r w:rsidR="00EF23F7">
        <w:t xml:space="preserve"> </w:t>
      </w:r>
      <w:r w:rsidR="004C0650" w:rsidRPr="004C0650">
        <w:t xml:space="preserve">члены общин коренных малочисленных народов Севера, Сибири и Дальнего Востока Российской Федерации, постоянно проживающие в Иркутской области в местах традиционного проживания и традиционной хозяйственной деятельности коренных малочисленных народов, ведущих традиционный образ жизни, осуществляющих традиционную хозяйственную деятельность и занимающихся традиционными промыслами; </w:t>
      </w:r>
    </w:p>
    <w:p w14:paraId="073213E0" w14:textId="690003B8" w:rsidR="004C0650" w:rsidRPr="004C0650" w:rsidRDefault="00E93B4B" w:rsidP="00A2744A">
      <w:pPr>
        <w:pStyle w:val="s1"/>
        <w:shd w:val="clear" w:color="auto" w:fill="FFFFFF"/>
        <w:spacing w:before="0" w:beforeAutospacing="0" w:after="0" w:afterAutospacing="0"/>
        <w:contextualSpacing/>
        <w:jc w:val="both"/>
      </w:pPr>
      <w:r>
        <w:t>2.3.9.</w:t>
      </w:r>
      <w:r w:rsidR="00EF23F7">
        <w:t xml:space="preserve"> </w:t>
      </w:r>
      <w:r w:rsidR="004C0650" w:rsidRPr="004C0650">
        <w:t xml:space="preserve">неработающие граждане, получающие страховую пенсию по старости, а также неработающие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 </w:t>
      </w:r>
    </w:p>
    <w:p w14:paraId="273125A2" w14:textId="29314609" w:rsidR="004C0650" w:rsidRPr="004C0650" w:rsidRDefault="00E93B4B" w:rsidP="00A2744A">
      <w:pPr>
        <w:pStyle w:val="s1"/>
        <w:shd w:val="clear" w:color="auto" w:fill="FFFFFF"/>
        <w:spacing w:before="0" w:beforeAutospacing="0" w:after="0" w:afterAutospacing="0"/>
        <w:contextualSpacing/>
        <w:jc w:val="both"/>
      </w:pPr>
      <w:r>
        <w:t>2.3.10</w:t>
      </w:r>
      <w:r w:rsidR="00EF23F7">
        <w:t xml:space="preserve"> </w:t>
      </w:r>
      <w:r w:rsidR="004C0650" w:rsidRPr="004C0650">
        <w:t xml:space="preserve">беременные женщины и женщины, имеющие детей в возрасте до трех лет, - по вопросам, связанным с защитой их прав и законных интересов, предусмотренных Трудовым </w:t>
      </w:r>
      <w:r w:rsidR="00EF23F7">
        <w:t>кодексом</w:t>
      </w:r>
      <w:r w:rsidR="004C0650" w:rsidRPr="004C0650">
        <w:t xml:space="preserve"> Российской Федерации; </w:t>
      </w:r>
    </w:p>
    <w:p w14:paraId="21A1981D" w14:textId="78DC925F" w:rsidR="004C0650" w:rsidRPr="004C0650" w:rsidRDefault="00E93B4B" w:rsidP="00A2744A">
      <w:pPr>
        <w:pStyle w:val="s1"/>
        <w:shd w:val="clear" w:color="auto" w:fill="FFFFFF"/>
        <w:spacing w:before="0" w:beforeAutospacing="0" w:after="0" w:afterAutospacing="0"/>
        <w:contextualSpacing/>
        <w:jc w:val="both"/>
      </w:pPr>
      <w:r>
        <w:t>2.3.11.</w:t>
      </w:r>
      <w:r w:rsidR="00EF23F7">
        <w:t xml:space="preserve"> </w:t>
      </w:r>
      <w:r w:rsidR="004C0650" w:rsidRPr="004C0650">
        <w:t xml:space="preserve">несовершеннолетние, пострадавшие от торговли детьми и (или) эксплуатации детей, в том числе вовлеченные в торговлю детьми и (или) подвергаемые эксплуатации независимо от наличия или отсутствия их согласия на осуществление действий, связанных </w:t>
      </w:r>
      <w:r w:rsidR="004C0650" w:rsidRPr="004C0650">
        <w:lastRenderedPageBreak/>
        <w:t xml:space="preserve">с торговлей детьми и (или) эксплуатацией детей, их родители (лица, их заменяющие),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w:t>
      </w:r>
    </w:p>
    <w:p w14:paraId="4F556607" w14:textId="2AAE43A4" w:rsidR="004C0650" w:rsidRPr="004C0650" w:rsidRDefault="00E93B4B" w:rsidP="00A2744A">
      <w:pPr>
        <w:pStyle w:val="s1"/>
        <w:shd w:val="clear" w:color="auto" w:fill="FFFFFF"/>
        <w:spacing w:before="0" w:beforeAutospacing="0" w:after="0" w:afterAutospacing="0"/>
        <w:contextualSpacing/>
        <w:jc w:val="both"/>
      </w:pPr>
      <w:r>
        <w:t>2.3.12.</w:t>
      </w:r>
      <w:r w:rsidR="00EF23F7">
        <w:t xml:space="preserve"> </w:t>
      </w:r>
      <w:r w:rsidR="004C0650" w:rsidRPr="004C0650">
        <w:t xml:space="preserve">ветераны труда; </w:t>
      </w:r>
    </w:p>
    <w:p w14:paraId="1A37FE0D" w14:textId="748B8BCC" w:rsidR="004C0650" w:rsidRPr="004C0650" w:rsidRDefault="00E93B4B" w:rsidP="00A2744A">
      <w:pPr>
        <w:pStyle w:val="s1"/>
        <w:shd w:val="clear" w:color="auto" w:fill="FFFFFF"/>
        <w:spacing w:before="0" w:beforeAutospacing="0" w:after="0" w:afterAutospacing="0"/>
        <w:contextualSpacing/>
        <w:jc w:val="both"/>
      </w:pPr>
      <w:r>
        <w:t>2.3.13.</w:t>
      </w:r>
      <w:r w:rsidR="002005CC">
        <w:t xml:space="preserve"> </w:t>
      </w:r>
      <w:r w:rsidR="004C0650" w:rsidRPr="004C0650">
        <w:t xml:space="preserve">граждане, подвергшиеся воздействию радиации вследствие катастрофы на Чернобыльской АЭС, аварии в 1957 году на производственном объединении </w:t>
      </w:r>
      <w:r>
        <w:t>«</w:t>
      </w:r>
      <w:r w:rsidR="004C0650" w:rsidRPr="004C0650">
        <w:t>Маяк</w:t>
      </w:r>
      <w:r>
        <w:t>»</w:t>
      </w:r>
      <w:r w:rsidR="004C0650" w:rsidRPr="004C0650">
        <w:t xml:space="preserve"> и сбросов радиоактивных отходов в реку Теча, ядерных испытаний на Семипалатинском полигоне; </w:t>
      </w:r>
    </w:p>
    <w:p w14:paraId="7119F496" w14:textId="5544CA94" w:rsidR="004C0650" w:rsidRPr="004C0650" w:rsidRDefault="00E93B4B" w:rsidP="00A2744A">
      <w:pPr>
        <w:pStyle w:val="s1"/>
        <w:shd w:val="clear" w:color="auto" w:fill="FFFFFF"/>
        <w:spacing w:before="0" w:beforeAutospacing="0" w:after="0" w:afterAutospacing="0"/>
        <w:contextualSpacing/>
        <w:jc w:val="both"/>
      </w:pPr>
      <w:r>
        <w:t xml:space="preserve">2.3.14. </w:t>
      </w:r>
      <w:r w:rsidR="004C0650" w:rsidRPr="004C0650">
        <w:t xml:space="preserve">граждане,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w:t>
      </w:r>
    </w:p>
    <w:p w14:paraId="3E2618E5" w14:textId="5F5CBF30" w:rsidR="0048073B" w:rsidRDefault="0048073B" w:rsidP="00A2744A">
      <w:pPr>
        <w:pStyle w:val="s1"/>
        <w:shd w:val="clear" w:color="auto" w:fill="FFFFFF"/>
        <w:spacing w:before="0" w:beforeAutospacing="0" w:after="0" w:afterAutospacing="0"/>
        <w:contextualSpacing/>
        <w:jc w:val="both"/>
      </w:pPr>
      <w:r>
        <w:t xml:space="preserve"> </w:t>
      </w:r>
    </w:p>
    <w:p w14:paraId="53F7F62B" w14:textId="77777777" w:rsidR="0048073B" w:rsidRDefault="0048073B" w:rsidP="00A2744A">
      <w:pPr>
        <w:spacing w:after="0" w:line="240" w:lineRule="auto"/>
        <w:contextualSpacing/>
        <w:jc w:val="center"/>
        <w:rPr>
          <w:rFonts w:ascii="Times New Roman" w:hAnsi="Times New Roman" w:cs="Times New Roman"/>
          <w:bCs/>
          <w:sz w:val="24"/>
          <w:szCs w:val="24"/>
        </w:rPr>
      </w:pPr>
      <w:r w:rsidRPr="00A2744A">
        <w:rPr>
          <w:rFonts w:ascii="Times New Roman" w:hAnsi="Times New Roman" w:cs="Times New Roman"/>
          <w:bCs/>
          <w:sz w:val="24"/>
          <w:szCs w:val="24"/>
        </w:rPr>
        <w:t>3. ДОКУМЕНТЫ, НЕОБХОДИМЫЕ ДЛЯ ПОЛУЧЕНИЯ ГРАЖДАНАМИ ЮРИДИЧЕСКОЙ ПОМОЩИ БЕСПЛАТНО</w:t>
      </w:r>
    </w:p>
    <w:p w14:paraId="2DA5F1CD" w14:textId="77777777" w:rsidR="00A2744A" w:rsidRPr="00A2744A" w:rsidRDefault="00A2744A" w:rsidP="00A2744A">
      <w:pPr>
        <w:spacing w:after="0" w:line="240" w:lineRule="auto"/>
        <w:contextualSpacing/>
        <w:jc w:val="center"/>
        <w:rPr>
          <w:rFonts w:ascii="Times New Roman" w:hAnsi="Times New Roman" w:cs="Times New Roman"/>
          <w:bCs/>
          <w:sz w:val="24"/>
          <w:szCs w:val="24"/>
        </w:rPr>
      </w:pPr>
    </w:p>
    <w:p w14:paraId="5399DC9D" w14:textId="2CCE0034" w:rsidR="0048073B" w:rsidRPr="00A2744A" w:rsidRDefault="0048073B"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 xml:space="preserve">3.1 </w:t>
      </w:r>
      <w:r w:rsidRPr="00A2744A">
        <w:rPr>
          <w:rFonts w:ascii="Times New Roman" w:hAnsi="Times New Roman" w:cs="Times New Roman"/>
          <w:sz w:val="24"/>
          <w:szCs w:val="24"/>
        </w:rPr>
        <w:t>Для получения бесплатной юридической помощи гражданин вместе с</w:t>
      </w:r>
      <w:r w:rsidRPr="00A2744A">
        <w:rPr>
          <w:rFonts w:ascii="Times New Roman" w:hAnsi="Times New Roman" w:cs="Times New Roman"/>
          <w:sz w:val="24"/>
          <w:szCs w:val="24"/>
        </w:rPr>
        <w:t xml:space="preserve"> заявлением об</w:t>
      </w:r>
      <w:r w:rsidRPr="00A2744A">
        <w:rPr>
          <w:rFonts w:ascii="Times New Roman" w:hAnsi="Times New Roman" w:cs="Times New Roman"/>
          <w:sz w:val="24"/>
          <w:szCs w:val="24"/>
        </w:rPr>
        <w:t xml:space="preserve"> оказании бесплатной юридической помощи представляет паспорт или иной документ, удостоверяющий личность гражданина Российской Федерации, а также документ, подтверждающий отнесение его к одной из категорий граждан, имеющих право на получение бесплатной юридической помощи.</w:t>
      </w:r>
    </w:p>
    <w:p w14:paraId="3EEFE740" w14:textId="4A9F6B88" w:rsidR="0048073B" w:rsidRPr="00A2744A" w:rsidRDefault="0048073B"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 xml:space="preserve">3.2. </w:t>
      </w:r>
      <w:r w:rsidRPr="00A2744A">
        <w:rPr>
          <w:rFonts w:ascii="Times New Roman" w:hAnsi="Times New Roman" w:cs="Times New Roman"/>
          <w:sz w:val="24"/>
          <w:szCs w:val="24"/>
        </w:rPr>
        <w:t>В соответствии с</w:t>
      </w:r>
      <w:r w:rsidRPr="00A2744A">
        <w:rPr>
          <w:rFonts w:ascii="Times New Roman" w:hAnsi="Times New Roman" w:cs="Times New Roman"/>
          <w:sz w:val="24"/>
          <w:szCs w:val="24"/>
        </w:rPr>
        <w:t xml:space="preserve"> Указом</w:t>
      </w:r>
      <w:r w:rsidRPr="00A2744A">
        <w:rPr>
          <w:rFonts w:ascii="Times New Roman" w:hAnsi="Times New Roman" w:cs="Times New Roman"/>
          <w:sz w:val="24"/>
          <w:szCs w:val="24"/>
        </w:rPr>
        <w:t xml:space="preserve"> Президента Российской Федерации от 14 ноября 2002 года</w:t>
      </w:r>
      <w:r w:rsidRPr="00A2744A">
        <w:rPr>
          <w:rFonts w:ascii="Times New Roman" w:hAnsi="Times New Roman" w:cs="Times New Roman"/>
          <w:sz w:val="24"/>
          <w:szCs w:val="24"/>
        </w:rPr>
        <w:t xml:space="preserve"> №</w:t>
      </w:r>
      <w:r w:rsidRPr="00A2744A">
        <w:rPr>
          <w:rFonts w:ascii="Times New Roman" w:hAnsi="Times New Roman" w:cs="Times New Roman"/>
          <w:sz w:val="24"/>
          <w:szCs w:val="24"/>
        </w:rPr>
        <w:t xml:space="preserve"> 1325 </w:t>
      </w:r>
      <w:r w:rsidRPr="00A2744A">
        <w:rPr>
          <w:rFonts w:ascii="Times New Roman" w:hAnsi="Times New Roman" w:cs="Times New Roman"/>
          <w:sz w:val="24"/>
          <w:szCs w:val="24"/>
        </w:rPr>
        <w:t>«</w:t>
      </w:r>
      <w:r w:rsidRPr="00A2744A">
        <w:rPr>
          <w:rFonts w:ascii="Times New Roman" w:hAnsi="Times New Roman" w:cs="Times New Roman"/>
          <w:sz w:val="24"/>
          <w:szCs w:val="24"/>
        </w:rPr>
        <w:t>Об утверждении Положения о порядке рассмотрения вопросов гражданства Российской Федерации</w:t>
      </w:r>
      <w:r w:rsidRPr="00A2744A">
        <w:rPr>
          <w:rFonts w:ascii="Times New Roman" w:hAnsi="Times New Roman" w:cs="Times New Roman"/>
          <w:sz w:val="24"/>
          <w:szCs w:val="24"/>
        </w:rPr>
        <w:t>»</w:t>
      </w:r>
      <w:r w:rsidRPr="00A2744A">
        <w:rPr>
          <w:rFonts w:ascii="Times New Roman" w:hAnsi="Times New Roman" w:cs="Times New Roman"/>
          <w:sz w:val="24"/>
          <w:szCs w:val="24"/>
        </w:rPr>
        <w:t xml:space="preserve"> наличие гражданства Российской Федерации удостоверяется следующими документами:</w:t>
      </w:r>
    </w:p>
    <w:p w14:paraId="148764A2" w14:textId="77777777" w:rsidR="0048073B" w:rsidRPr="00A2744A" w:rsidRDefault="0048073B"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 паспортом гражданина Российской Федерации, в том числе заграничным паспортом;</w:t>
      </w:r>
    </w:p>
    <w:p w14:paraId="292C6149" w14:textId="77777777" w:rsidR="0048073B" w:rsidRPr="00A2744A" w:rsidRDefault="0048073B"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 дипломатическим паспортом;</w:t>
      </w:r>
    </w:p>
    <w:p w14:paraId="269CFD78" w14:textId="77777777" w:rsidR="0048073B" w:rsidRPr="00A2744A" w:rsidRDefault="0048073B"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 служебным паспортом;</w:t>
      </w:r>
    </w:p>
    <w:p w14:paraId="6FB4B72A" w14:textId="77777777" w:rsidR="0048073B" w:rsidRPr="00A2744A" w:rsidRDefault="0048073B"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 паспортом моряка (удостоверением личности моряка);</w:t>
      </w:r>
    </w:p>
    <w:p w14:paraId="02E3A68B" w14:textId="77777777" w:rsidR="0048073B" w:rsidRPr="00A2744A" w:rsidRDefault="0048073B"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 удостоверением личности (военным билетом) военнослужащего с вкладышем, свидетельствующим о наличии гражданства Российской Федерации;</w:t>
      </w:r>
    </w:p>
    <w:p w14:paraId="7278E5B4" w14:textId="77777777" w:rsidR="0048073B" w:rsidRPr="00A2744A" w:rsidRDefault="0048073B"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 свидетельством о рождении, в которое внесены сведения о гражданстве Российской Федерации родителей, одного из родителей или единственного родителя;</w:t>
      </w:r>
    </w:p>
    <w:p w14:paraId="231127FA" w14:textId="77777777" w:rsidR="0048073B" w:rsidRPr="00A2744A" w:rsidRDefault="0048073B"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 свидетельством о рождении с отметкой, подтверждающей наличие гражданства Российской Федерации, проставленной должностным лицом полномочного органа.</w:t>
      </w:r>
    </w:p>
    <w:p w14:paraId="54BC2BD1" w14:textId="77777777" w:rsidR="00102D50" w:rsidRPr="00A2744A" w:rsidRDefault="00102D50" w:rsidP="00A2744A">
      <w:pPr>
        <w:spacing w:after="0" w:line="240" w:lineRule="auto"/>
        <w:contextualSpacing/>
        <w:jc w:val="both"/>
        <w:rPr>
          <w:rFonts w:ascii="Times New Roman" w:hAnsi="Times New Roman" w:cs="Times New Roman"/>
          <w:sz w:val="24"/>
          <w:szCs w:val="24"/>
          <w:shd w:val="clear" w:color="auto" w:fill="FFFFFF"/>
        </w:rPr>
      </w:pPr>
    </w:p>
    <w:p w14:paraId="7A98114E" w14:textId="698A2059" w:rsidR="00102D50" w:rsidRPr="00A2744A" w:rsidRDefault="00102D50"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3.3. Документы</w:t>
      </w:r>
      <w:r w:rsidRPr="00A2744A">
        <w:rPr>
          <w:rFonts w:ascii="Times New Roman" w:hAnsi="Times New Roman" w:cs="Times New Roman"/>
          <w:sz w:val="24"/>
          <w:szCs w:val="24"/>
        </w:rPr>
        <w:t>, определяющи</w:t>
      </w:r>
      <w:r w:rsidRPr="00A2744A">
        <w:rPr>
          <w:rFonts w:ascii="Times New Roman" w:hAnsi="Times New Roman" w:cs="Times New Roman"/>
          <w:sz w:val="24"/>
          <w:szCs w:val="24"/>
        </w:rPr>
        <w:t>е</w:t>
      </w:r>
      <w:r w:rsidRPr="00A2744A">
        <w:rPr>
          <w:rFonts w:ascii="Times New Roman" w:hAnsi="Times New Roman" w:cs="Times New Roman"/>
          <w:sz w:val="24"/>
          <w:szCs w:val="24"/>
        </w:rPr>
        <w:t xml:space="preserve"> принадлежность заявителя к категории лиц, имеющих право на получение юридической помощи бесплатно в </w:t>
      </w:r>
      <w:r w:rsidR="00E6519D" w:rsidRPr="00A2744A">
        <w:rPr>
          <w:rFonts w:ascii="Times New Roman" w:hAnsi="Times New Roman" w:cs="Times New Roman"/>
          <w:sz w:val="24"/>
          <w:szCs w:val="24"/>
        </w:rPr>
        <w:t>рамках государственной системы бесплатной юридической помощи</w:t>
      </w:r>
      <w:r w:rsidRPr="00A2744A">
        <w:rPr>
          <w:rFonts w:ascii="Times New Roman" w:hAnsi="Times New Roman" w:cs="Times New Roman"/>
          <w:sz w:val="24"/>
          <w:szCs w:val="24"/>
        </w:rPr>
        <w:t>:</w:t>
      </w:r>
    </w:p>
    <w:p w14:paraId="139CBC27" w14:textId="77777777" w:rsidR="00854FC9" w:rsidRPr="00A2744A" w:rsidRDefault="00854FC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 Д</w:t>
      </w:r>
      <w:r w:rsidR="00A30D0A" w:rsidRPr="00A30D0A">
        <w:rPr>
          <w:rFonts w:ascii="Times New Roman" w:hAnsi="Times New Roman" w:cs="Times New Roman"/>
          <w:sz w:val="24"/>
          <w:szCs w:val="24"/>
          <w:shd w:val="clear" w:color="auto" w:fill="FFFFFF"/>
        </w:rPr>
        <w:t>ля граждан, среднедушевой доход семей которых ниже величины прожиточного минимума, установленного в Иркутской области в соответствии с законодательством Российской Федерации, либо одиноко проживающих граждан, доходы которых ниже величины прожиточного минимума:</w:t>
      </w:r>
      <w:r w:rsidRPr="00A2744A">
        <w:rPr>
          <w:rFonts w:ascii="Times New Roman" w:hAnsi="Times New Roman" w:cs="Times New Roman"/>
          <w:sz w:val="24"/>
          <w:szCs w:val="24"/>
          <w:shd w:val="clear" w:color="auto" w:fill="FFFFFF"/>
        </w:rPr>
        <w:t xml:space="preserve"> </w:t>
      </w:r>
    </w:p>
    <w:p w14:paraId="5919F967" w14:textId="13739A33"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гражданина Российской Федерации</w:t>
      </w:r>
      <w:r w:rsidR="00854FC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(далее - паспорт) или иной документ, удостоверяющий личность гражданина;</w:t>
      </w:r>
    </w:p>
    <w:p w14:paraId="5481B74A"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документы, подтверждающие состав семьи;</w:t>
      </w:r>
    </w:p>
    <w:p w14:paraId="0F6167AE"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документы, подтверждающие размер среднедушевого дохода семьи либо одиноко проживающего гражданина за три последних календарных месяца, предшествующих месяцу подачи заявления об оказании бесплатной юридической помощи (справка о заработной плате с места работы (основной и по совместительству); документы о размере пособия, пенсии, других видах доходов; документ органа службы занятости населения о признании гражданина безработным и размере получаемого им пособия по безработице - для безработных граждан).</w:t>
      </w:r>
    </w:p>
    <w:p w14:paraId="7EDF2D07" w14:textId="77777777" w:rsidR="00854FC9" w:rsidRPr="00A2744A" w:rsidRDefault="00854FC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lastRenderedPageBreak/>
        <w:t>3.3.2. Д</w:t>
      </w:r>
      <w:r w:rsidR="00A30D0A" w:rsidRPr="00A30D0A">
        <w:rPr>
          <w:rFonts w:ascii="Times New Roman" w:hAnsi="Times New Roman" w:cs="Times New Roman"/>
          <w:sz w:val="24"/>
          <w:szCs w:val="24"/>
          <w:shd w:val="clear" w:color="auto" w:fill="FFFFFF"/>
        </w:rPr>
        <w:t>ля инвалидов I и II группы:</w:t>
      </w:r>
      <w:r w:rsidRPr="00A2744A">
        <w:rPr>
          <w:rFonts w:ascii="Times New Roman" w:hAnsi="Times New Roman" w:cs="Times New Roman"/>
          <w:sz w:val="24"/>
          <w:szCs w:val="24"/>
          <w:shd w:val="clear" w:color="auto" w:fill="FFFFFF"/>
        </w:rPr>
        <w:t xml:space="preserve"> </w:t>
      </w:r>
    </w:p>
    <w:p w14:paraId="773A7C41" w14:textId="77777777" w:rsidR="00854FC9"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854FC9" w:rsidRPr="00A2744A">
        <w:rPr>
          <w:rFonts w:ascii="Times New Roman" w:hAnsi="Times New Roman" w:cs="Times New Roman"/>
          <w:sz w:val="24"/>
          <w:szCs w:val="24"/>
          <w:shd w:val="clear" w:color="auto" w:fill="FFFFFF"/>
        </w:rPr>
        <w:t xml:space="preserve"> </w:t>
      </w:r>
    </w:p>
    <w:p w14:paraId="029EF345" w14:textId="52CF569C"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справка федерального учреждения медико-социальной экспертизы, подтверждающая факт установления инвалидности.</w:t>
      </w:r>
    </w:p>
    <w:p w14:paraId="2F237817" w14:textId="77777777" w:rsidR="00854FC9" w:rsidRPr="00A2744A" w:rsidRDefault="00854FC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3.3.3. Д</w:t>
      </w:r>
      <w:r w:rsidR="00A30D0A" w:rsidRPr="00A30D0A">
        <w:rPr>
          <w:rFonts w:ascii="Times New Roman" w:hAnsi="Times New Roman" w:cs="Times New Roman"/>
          <w:sz w:val="24"/>
          <w:szCs w:val="24"/>
          <w:shd w:val="clear" w:color="auto" w:fill="FFFFFF"/>
        </w:rPr>
        <w:t>ля ветеранов Великой Отечественной войны:</w:t>
      </w:r>
      <w:r w:rsidRPr="00A2744A">
        <w:rPr>
          <w:rFonts w:ascii="Times New Roman" w:hAnsi="Times New Roman" w:cs="Times New Roman"/>
          <w:sz w:val="24"/>
          <w:szCs w:val="24"/>
          <w:shd w:val="clear" w:color="auto" w:fill="FFFFFF"/>
        </w:rPr>
        <w:t xml:space="preserve"> </w:t>
      </w:r>
    </w:p>
    <w:p w14:paraId="10D46E55" w14:textId="763D77A2"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40996BF9" w14:textId="293196E9"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участника войны, выданное в соответствии с постановлением Центрального Комитета КПСС и Совета Министров СССР от 10 ноября 1978 года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907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 мерах по дальнейшему улучшению материально-бытовых условий участников Великой Отечественной войны</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либо удостоверение, выданное в соответствии с постановлением Центрального Комитета КПСС и Совета Министров СССР от 27 февраля 1981 года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220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 распространении льгот, установленных постановлением ЦК КПСС и Совета Министров СССР от 10 ноября 1978 г. N 907 для участников Великой Отечественной войны из числа военнослужащих и партизан, на вольнонаемный состав действующей армии</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p>
    <w:p w14:paraId="58D01908" w14:textId="56D4C82C"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выданное в соответствии с постановлением Совета Министров СССР от 30 апреля 1990 года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440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 льготах гражданам, пережившим блокаду г. Ленинграда в период Великой Отечественной войны</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p>
    <w:p w14:paraId="425D1F1F" w14:textId="1123FF60"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о праве на льготы, выданное в соответствии с постановлением Совета Министров СССР, Всесоюзного Центрального Совета Профессиональных Союзов от 12 мая 1988 года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621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 дополнительных мерах по улучшению условий жизни ветеранов войны и труда</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p>
    <w:p w14:paraId="097FD297" w14:textId="5181C22A"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выданное в соответствии с постановлением Центрального Комитета КПСС и Совета Министров СССР от 14 мая 1985 года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416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 распространении льгот, установленных для участников Великой Отечественной войны, на граждан, работавших в период блокады г. Ленинграда на предприятиях, в учреждениях и организациях города и награжденных медалью "За оборону Ленинграда</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p>
    <w:p w14:paraId="07BE94AB" w14:textId="0BC24645"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ветерана Великой Отечественной войны единого образца, утвержденного постановлением Правительства Российской Федерации от 5 октября 1999 года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1122 </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удостоверениях ветерана Великой Отечественной войны</w:t>
      </w:r>
      <w:r w:rsidR="00755E4F"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w:t>
      </w:r>
    </w:p>
    <w:p w14:paraId="20339144" w14:textId="77777777" w:rsidR="00854FC9" w:rsidRPr="00A2744A" w:rsidRDefault="00854FC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3.3.4. Д</w:t>
      </w:r>
      <w:r w:rsidR="00A30D0A" w:rsidRPr="00A30D0A">
        <w:rPr>
          <w:rFonts w:ascii="Times New Roman" w:hAnsi="Times New Roman" w:cs="Times New Roman"/>
          <w:sz w:val="24"/>
          <w:szCs w:val="24"/>
          <w:shd w:val="clear" w:color="auto" w:fill="FFFFFF"/>
        </w:rPr>
        <w:t>ля Героев Российской Федерации:</w:t>
      </w:r>
    </w:p>
    <w:p w14:paraId="3C593EC4" w14:textId="62D77718" w:rsidR="00A30D0A" w:rsidRPr="00A30D0A" w:rsidRDefault="00755E4F"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книжка Героя Российской Федерации, либо</w:t>
      </w: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удостоверение Героя Российской Федерации, либо</w:t>
      </w: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грамота Героя Российской Федерации</w:t>
      </w:r>
      <w:r w:rsidR="00854FC9" w:rsidRPr="00A2744A">
        <w:rPr>
          <w:rFonts w:ascii="Times New Roman" w:hAnsi="Times New Roman" w:cs="Times New Roman"/>
          <w:sz w:val="24"/>
          <w:szCs w:val="24"/>
          <w:shd w:val="clear" w:color="auto" w:fill="FFFFFF"/>
        </w:rPr>
        <w:t>.</w:t>
      </w:r>
    </w:p>
    <w:p w14:paraId="7EB510E7" w14:textId="3256B863" w:rsidR="00A30D0A" w:rsidRPr="00A30D0A" w:rsidRDefault="00854FC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3.3.5. Д</w:t>
      </w:r>
      <w:r w:rsidR="00A30D0A" w:rsidRPr="00A30D0A">
        <w:rPr>
          <w:rFonts w:ascii="Times New Roman" w:hAnsi="Times New Roman" w:cs="Times New Roman"/>
          <w:sz w:val="24"/>
          <w:szCs w:val="24"/>
          <w:shd w:val="clear" w:color="auto" w:fill="FFFFFF"/>
        </w:rPr>
        <w:t>ля Героев Советского Союза:</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книжка Героя Советского Союза, либо</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удостоверение Героя Советского Союза, либо</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грамота Героя Советского Союза.</w:t>
      </w:r>
    </w:p>
    <w:p w14:paraId="386C5534" w14:textId="6E64A482" w:rsidR="00A30D0A" w:rsidRPr="00A30D0A" w:rsidRDefault="00854FC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3.3.6. Д</w:t>
      </w:r>
      <w:r w:rsidR="00A30D0A" w:rsidRPr="00A30D0A">
        <w:rPr>
          <w:rFonts w:ascii="Times New Roman" w:hAnsi="Times New Roman" w:cs="Times New Roman"/>
          <w:sz w:val="24"/>
          <w:szCs w:val="24"/>
          <w:shd w:val="clear" w:color="auto" w:fill="FFFFFF"/>
        </w:rPr>
        <w:t>ля Героев Социалистического Труда:</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книжка Героя Социалистического Труда, либо</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удостоверение Героя Социалистического Труда, либо</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грамота Героя Социалистического Труда</w:t>
      </w:r>
      <w:r w:rsidR="000511AC" w:rsidRPr="00A2744A">
        <w:rPr>
          <w:rFonts w:ascii="Times New Roman" w:hAnsi="Times New Roman" w:cs="Times New Roman"/>
          <w:sz w:val="24"/>
          <w:szCs w:val="24"/>
          <w:shd w:val="clear" w:color="auto" w:fill="FFFFFF"/>
        </w:rPr>
        <w:t>.</w:t>
      </w:r>
    </w:p>
    <w:p w14:paraId="77CADB19"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3.3.7. Д</w:t>
      </w:r>
      <w:r w:rsidR="00755E4F" w:rsidRPr="00A2744A">
        <w:rPr>
          <w:rFonts w:ascii="Times New Roman" w:hAnsi="Times New Roman" w:cs="Times New Roman"/>
          <w:sz w:val="24"/>
          <w:szCs w:val="24"/>
          <w:shd w:val="clear" w:color="auto" w:fill="FFFFFF"/>
        </w:rPr>
        <w:t>ля</w:t>
      </w:r>
      <w:r w:rsidR="00A30D0A" w:rsidRPr="00A30D0A">
        <w:rPr>
          <w:rFonts w:ascii="Times New Roman" w:hAnsi="Times New Roman" w:cs="Times New Roman"/>
          <w:sz w:val="24"/>
          <w:szCs w:val="24"/>
          <w:shd w:val="clear" w:color="auto" w:fill="FFFFFF"/>
        </w:rPr>
        <w:t xml:space="preserve"> Героев Труда Российской Федерации:</w:t>
      </w:r>
      <w:r w:rsidR="00755E4F" w:rsidRPr="00A2744A">
        <w:rPr>
          <w:rFonts w:ascii="Times New Roman" w:hAnsi="Times New Roman" w:cs="Times New Roman"/>
          <w:sz w:val="24"/>
          <w:szCs w:val="24"/>
          <w:shd w:val="clear" w:color="auto" w:fill="FFFFFF"/>
        </w:rPr>
        <w:t xml:space="preserve"> </w:t>
      </w:r>
    </w:p>
    <w:p w14:paraId="23E9535B"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755E4F" w:rsidRPr="00A2744A">
        <w:rPr>
          <w:rFonts w:ascii="Times New Roman" w:hAnsi="Times New Roman" w:cs="Times New Roman"/>
          <w:sz w:val="24"/>
          <w:szCs w:val="24"/>
          <w:shd w:val="clear" w:color="auto" w:fill="FFFFFF"/>
        </w:rPr>
        <w:t xml:space="preserve"> </w:t>
      </w:r>
    </w:p>
    <w:p w14:paraId="461DA8E1" w14:textId="3C445122"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Грамота о присвоении звания Героя Труда Российской Федерации либо</w:t>
      </w:r>
      <w:r w:rsidR="00755E4F"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удостоверение Героя Труда Российской Федерации.</w:t>
      </w:r>
    </w:p>
    <w:p w14:paraId="48535308"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3.3.8. Д</w:t>
      </w:r>
      <w:r w:rsidR="00A30D0A" w:rsidRPr="00A30D0A">
        <w:rPr>
          <w:rFonts w:ascii="Times New Roman" w:hAnsi="Times New Roman" w:cs="Times New Roman"/>
          <w:sz w:val="24"/>
          <w:szCs w:val="24"/>
          <w:shd w:val="clear" w:color="auto" w:fill="FFFFFF"/>
        </w:rPr>
        <w:t>ля детей-инвалидов, детей-сирот, детей, оставшихся без попечения родителей, лиц из числа детей-сирот и детей, оставшихся без попечения родителей, а также их законных представителей и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r w:rsidR="00755E4F" w:rsidRPr="00A2744A">
        <w:rPr>
          <w:rFonts w:ascii="Times New Roman" w:hAnsi="Times New Roman" w:cs="Times New Roman"/>
          <w:sz w:val="24"/>
          <w:szCs w:val="24"/>
          <w:shd w:val="clear" w:color="auto" w:fill="FFFFFF"/>
        </w:rPr>
        <w:t xml:space="preserve"> </w:t>
      </w:r>
    </w:p>
    <w:p w14:paraId="3E3DC963"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755E4F" w:rsidRPr="00A2744A">
        <w:rPr>
          <w:rFonts w:ascii="Times New Roman" w:hAnsi="Times New Roman" w:cs="Times New Roman"/>
          <w:sz w:val="24"/>
          <w:szCs w:val="24"/>
          <w:shd w:val="clear" w:color="auto" w:fill="FFFFFF"/>
        </w:rPr>
        <w:t xml:space="preserve"> </w:t>
      </w:r>
    </w:p>
    <w:p w14:paraId="054F7B2A"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 подтверждающий статус законного представителя, представителя ребенка;</w:t>
      </w:r>
      <w:r w:rsidR="00755E4F"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свидетельство о рождении ребенка и его нотариально удостоверенный перевод на русский </w:t>
      </w:r>
      <w:r w:rsidRPr="00A30D0A">
        <w:rPr>
          <w:rFonts w:ascii="Times New Roman" w:hAnsi="Times New Roman" w:cs="Times New Roman"/>
          <w:sz w:val="24"/>
          <w:szCs w:val="24"/>
          <w:shd w:val="clear" w:color="auto" w:fill="FFFFFF"/>
        </w:rPr>
        <w:lastRenderedPageBreak/>
        <w:t>язык (в случае если это свидетельство выдано компетентными органами иностранного государства);</w:t>
      </w:r>
      <w:r w:rsidR="00755E4F" w:rsidRPr="00A2744A">
        <w:rPr>
          <w:rFonts w:ascii="Times New Roman" w:hAnsi="Times New Roman" w:cs="Times New Roman"/>
          <w:sz w:val="24"/>
          <w:szCs w:val="24"/>
          <w:shd w:val="clear" w:color="auto" w:fill="FFFFFF"/>
        </w:rPr>
        <w:t xml:space="preserve"> </w:t>
      </w:r>
    </w:p>
    <w:p w14:paraId="6E3581FA" w14:textId="6363C37D"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 органа опеки и попечительства, подтверждающий принадлежность лица к категории детей-сирот, детей, оставшихся без попечения родителей, лиц из числа детей-сирот и детей, оставшихся без попечения родителей;</w:t>
      </w:r>
    </w:p>
    <w:p w14:paraId="15C8390D" w14:textId="60981B5D"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справка федерального учреждения медико-социальной экспертизы, подтверждающая факт установления инвалидности, - для детей-инвалидов</w:t>
      </w:r>
      <w:r w:rsidR="000511AC" w:rsidRPr="00A2744A">
        <w:rPr>
          <w:rFonts w:ascii="Times New Roman" w:hAnsi="Times New Roman" w:cs="Times New Roman"/>
          <w:sz w:val="24"/>
          <w:szCs w:val="24"/>
          <w:shd w:val="clear" w:color="auto" w:fill="FFFFFF"/>
        </w:rPr>
        <w:t>.</w:t>
      </w:r>
    </w:p>
    <w:p w14:paraId="1941E01A"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3.3.9. Д</w:t>
      </w:r>
      <w:r w:rsidR="00A30D0A" w:rsidRPr="00A30D0A">
        <w:rPr>
          <w:rFonts w:ascii="Times New Roman" w:hAnsi="Times New Roman" w:cs="Times New Roman"/>
          <w:sz w:val="24"/>
          <w:szCs w:val="24"/>
          <w:shd w:val="clear" w:color="auto" w:fill="FFFFFF"/>
        </w:rPr>
        <w:t>ля лиц, желающих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r w:rsidR="00755E4F" w:rsidRPr="00A2744A">
        <w:rPr>
          <w:rFonts w:ascii="Times New Roman" w:hAnsi="Times New Roman" w:cs="Times New Roman"/>
          <w:sz w:val="24"/>
          <w:szCs w:val="24"/>
          <w:shd w:val="clear" w:color="auto" w:fill="FFFFFF"/>
        </w:rPr>
        <w:t xml:space="preserve"> </w:t>
      </w:r>
    </w:p>
    <w:p w14:paraId="0121E1E8"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755E4F" w:rsidRPr="00A2744A">
        <w:rPr>
          <w:rFonts w:ascii="Times New Roman" w:hAnsi="Times New Roman" w:cs="Times New Roman"/>
          <w:sz w:val="24"/>
          <w:szCs w:val="24"/>
          <w:shd w:val="clear" w:color="auto" w:fill="FFFFFF"/>
        </w:rPr>
        <w:t xml:space="preserve"> </w:t>
      </w:r>
    </w:p>
    <w:p w14:paraId="4BD75303"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документы, подтверждающие родственные отношения с ребенком, - для близких родственников ребенка;</w:t>
      </w:r>
    </w:p>
    <w:p w14:paraId="5B6EBE8B" w14:textId="77777777" w:rsidR="000511AC" w:rsidRPr="00A2744A" w:rsidRDefault="00755E4F"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решение органа опеки и попечительства о назначении опекуна (попечителя) - для лиц, которые являются или являлись опекунами (попечителями) детей и которые не были отстранены от исполнения возложенных на них обязанностей;</w:t>
      </w:r>
    </w:p>
    <w:p w14:paraId="15238936" w14:textId="1E987FE2" w:rsidR="00755E4F" w:rsidRPr="00A2744A" w:rsidRDefault="00755E4F"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свидетельство или иной документ о прохождении подготовки лица, желающего принять на воспитание в свою семью ребенка, оставшегося без попечения родителей</w:t>
      </w:r>
      <w:r w:rsidR="000511AC" w:rsidRPr="00A2744A">
        <w:rPr>
          <w:rFonts w:ascii="Times New Roman" w:hAnsi="Times New Roman" w:cs="Times New Roman"/>
          <w:sz w:val="24"/>
          <w:szCs w:val="24"/>
          <w:shd w:val="clear" w:color="auto" w:fill="FFFFFF"/>
        </w:rPr>
        <w:t>.</w:t>
      </w:r>
    </w:p>
    <w:p w14:paraId="2EF842B8"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3.3.10. Д</w:t>
      </w:r>
      <w:r w:rsidR="00755E4F" w:rsidRPr="00A2744A">
        <w:rPr>
          <w:rFonts w:ascii="Times New Roman" w:hAnsi="Times New Roman" w:cs="Times New Roman"/>
          <w:sz w:val="24"/>
          <w:szCs w:val="24"/>
          <w:shd w:val="clear" w:color="auto" w:fill="FFFFFF"/>
        </w:rPr>
        <w:t>ля</w:t>
      </w:r>
      <w:r w:rsidR="00A30D0A" w:rsidRPr="00A30D0A">
        <w:rPr>
          <w:rFonts w:ascii="Times New Roman" w:hAnsi="Times New Roman" w:cs="Times New Roman"/>
          <w:sz w:val="24"/>
          <w:szCs w:val="24"/>
          <w:shd w:val="clear" w:color="auto" w:fill="FFFFFF"/>
        </w:rPr>
        <w:t xml:space="preserve"> усыновителей,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r w:rsidR="00755E4F" w:rsidRPr="00A2744A">
        <w:rPr>
          <w:rFonts w:ascii="Times New Roman" w:hAnsi="Times New Roman" w:cs="Times New Roman"/>
          <w:sz w:val="24"/>
          <w:szCs w:val="24"/>
          <w:shd w:val="clear" w:color="auto" w:fill="FFFFFF"/>
        </w:rPr>
        <w:t xml:space="preserve"> </w:t>
      </w:r>
    </w:p>
    <w:p w14:paraId="5B567FE2" w14:textId="680F533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2074F1A5" w14:textId="5C1A6C12"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свидетельство об усыновлении (удочерении)</w:t>
      </w:r>
      <w:r w:rsidR="000511AC" w:rsidRPr="00A2744A">
        <w:rPr>
          <w:rFonts w:ascii="Times New Roman" w:hAnsi="Times New Roman" w:cs="Times New Roman"/>
          <w:sz w:val="24"/>
          <w:szCs w:val="24"/>
          <w:shd w:val="clear" w:color="auto" w:fill="FFFFFF"/>
        </w:rPr>
        <w:t>.</w:t>
      </w:r>
    </w:p>
    <w:p w14:paraId="1F85C552"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3.3.11. Д</w:t>
      </w:r>
      <w:r w:rsidR="00A30D0A" w:rsidRPr="00A30D0A">
        <w:rPr>
          <w:rFonts w:ascii="Times New Roman" w:hAnsi="Times New Roman" w:cs="Times New Roman"/>
          <w:sz w:val="24"/>
          <w:szCs w:val="24"/>
          <w:shd w:val="clear" w:color="auto" w:fill="FFFFFF"/>
        </w:rPr>
        <w:t>ля граждан пожилого возраста и инвалидов, проживающих в организациях социального обслуживания, предоставляющих услуги в стационарной форме:</w:t>
      </w:r>
      <w:r w:rsidR="00755E4F" w:rsidRPr="00A2744A">
        <w:rPr>
          <w:rFonts w:ascii="Times New Roman" w:hAnsi="Times New Roman" w:cs="Times New Roman"/>
          <w:sz w:val="24"/>
          <w:szCs w:val="24"/>
          <w:shd w:val="clear" w:color="auto" w:fill="FFFFFF"/>
        </w:rPr>
        <w:t xml:space="preserve"> </w:t>
      </w:r>
    </w:p>
    <w:p w14:paraId="2A9E256C"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755E4F" w:rsidRPr="00A2744A">
        <w:rPr>
          <w:rFonts w:ascii="Times New Roman" w:hAnsi="Times New Roman" w:cs="Times New Roman"/>
          <w:sz w:val="24"/>
          <w:szCs w:val="24"/>
          <w:shd w:val="clear" w:color="auto" w:fill="FFFFFF"/>
        </w:rPr>
        <w:t xml:space="preserve">; </w:t>
      </w:r>
    </w:p>
    <w:p w14:paraId="6AD0ED41" w14:textId="039DF8B1"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 организации социального обслуживания, предоставляющей услуги в стационарной форме, подтверждающий проживание граждан в этой </w:t>
      </w:r>
      <w:proofErr w:type="gramStart"/>
      <w:r w:rsidRPr="00A30D0A">
        <w:rPr>
          <w:rFonts w:ascii="Times New Roman" w:hAnsi="Times New Roman" w:cs="Times New Roman"/>
          <w:sz w:val="24"/>
          <w:szCs w:val="24"/>
          <w:shd w:val="clear" w:color="auto" w:fill="FFFFFF"/>
        </w:rPr>
        <w:t>организации</w:t>
      </w:r>
      <w:r w:rsidR="000511AC"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w:t>
      </w:r>
      <w:proofErr w:type="gramEnd"/>
      <w:r w:rsidRPr="00A30D0A">
        <w:rPr>
          <w:rFonts w:ascii="Times New Roman" w:hAnsi="Times New Roman" w:cs="Times New Roman"/>
          <w:sz w:val="24"/>
          <w:szCs w:val="24"/>
          <w:shd w:val="clear" w:color="auto" w:fill="FFFFFF"/>
        </w:rPr>
        <w:t xml:space="preserve"> для граждан пожилого возраста;</w:t>
      </w:r>
      <w:r w:rsidR="00755E4F"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справка федерального учреждения медико-социальной экспертизы, подтверждающая факт установления инвалидности, - для инвалидов.</w:t>
      </w:r>
    </w:p>
    <w:p w14:paraId="117CC144"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3.3.12. Д</w:t>
      </w:r>
      <w:r w:rsidR="00A30D0A" w:rsidRPr="00A30D0A">
        <w:rPr>
          <w:rFonts w:ascii="Times New Roman" w:hAnsi="Times New Roman" w:cs="Times New Roman"/>
          <w:sz w:val="24"/>
          <w:szCs w:val="24"/>
          <w:shd w:val="clear" w:color="auto" w:fill="FFFFFF"/>
        </w:rPr>
        <w:t>ля несовершеннолетних, содержащихся в учреждениях системы профилактики безнадзорности и правонарушений несовершеннолетних, и несовершеннолетних, отбывающих наказание в местах лишения свободы, а также их законных представителей и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2C8D74CF" w14:textId="77777777" w:rsidR="000511AC" w:rsidRPr="00A2744A" w:rsidRDefault="00755E4F"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Pr="00A2744A">
        <w:rPr>
          <w:rFonts w:ascii="Times New Roman" w:hAnsi="Times New Roman" w:cs="Times New Roman"/>
          <w:sz w:val="24"/>
          <w:szCs w:val="24"/>
          <w:shd w:val="clear" w:color="auto" w:fill="FFFFFF"/>
        </w:rPr>
        <w:t xml:space="preserve"> </w:t>
      </w:r>
    </w:p>
    <w:p w14:paraId="6E099F23"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 подтверждающий статус законного представителя, представителя ребенка;</w:t>
      </w:r>
      <w:r w:rsidR="00755E4F"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о рождении ребенка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r w:rsidR="00755E4F" w:rsidRPr="00A2744A">
        <w:rPr>
          <w:rFonts w:ascii="Times New Roman" w:hAnsi="Times New Roman" w:cs="Times New Roman"/>
          <w:sz w:val="24"/>
          <w:szCs w:val="24"/>
          <w:shd w:val="clear" w:color="auto" w:fill="FFFFFF"/>
        </w:rPr>
        <w:t xml:space="preserve"> </w:t>
      </w:r>
    </w:p>
    <w:p w14:paraId="1F42C13C" w14:textId="49C6E345"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 подтверждающий содержание несовершеннолетнего в местах лишения свободы или учреждении системы профилактики безнадзорности</w:t>
      </w:r>
      <w:r w:rsidR="00755E4F" w:rsidRPr="00A2744A">
        <w:rPr>
          <w:rFonts w:ascii="Times New Roman" w:hAnsi="Times New Roman" w:cs="Times New Roman"/>
          <w:sz w:val="24"/>
          <w:szCs w:val="24"/>
          <w:shd w:val="clear" w:color="auto" w:fill="FFFFFF"/>
        </w:rPr>
        <w:t>;</w:t>
      </w:r>
    </w:p>
    <w:p w14:paraId="0BF2B5B1"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3.3.13. Д</w:t>
      </w:r>
      <w:r w:rsidR="00755E4F" w:rsidRPr="00A2744A">
        <w:rPr>
          <w:rFonts w:ascii="Times New Roman" w:hAnsi="Times New Roman" w:cs="Times New Roman"/>
          <w:sz w:val="24"/>
          <w:szCs w:val="24"/>
          <w:shd w:val="clear" w:color="auto" w:fill="FFFFFF"/>
        </w:rPr>
        <w:t xml:space="preserve">ля </w:t>
      </w:r>
      <w:r w:rsidR="00A30D0A" w:rsidRPr="00A30D0A">
        <w:rPr>
          <w:rFonts w:ascii="Times New Roman" w:hAnsi="Times New Roman" w:cs="Times New Roman"/>
          <w:sz w:val="24"/>
          <w:szCs w:val="24"/>
          <w:shd w:val="clear" w:color="auto" w:fill="FFFFFF"/>
        </w:rPr>
        <w:t>граждан, имеющих право на бесплатную юридическую помощь в соответствии с Законом Российской Федерации от 2 июля 1992 года</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 xml:space="preserve"> 3185-1 </w:t>
      </w:r>
      <w:r w:rsidR="00755E4F"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О психиатрической помощи и гарантиях прав граждан при ее оказании</w:t>
      </w:r>
      <w:r w:rsidR="00755E4F"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w:t>
      </w:r>
      <w:r w:rsidR="00755E4F" w:rsidRPr="00A2744A">
        <w:rPr>
          <w:rFonts w:ascii="Times New Roman" w:hAnsi="Times New Roman" w:cs="Times New Roman"/>
          <w:sz w:val="24"/>
          <w:szCs w:val="24"/>
          <w:shd w:val="clear" w:color="auto" w:fill="FFFFFF"/>
        </w:rPr>
        <w:t xml:space="preserve"> </w:t>
      </w:r>
    </w:p>
    <w:p w14:paraId="662CF03F"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755E4F" w:rsidRPr="00A2744A">
        <w:rPr>
          <w:rFonts w:ascii="Times New Roman" w:hAnsi="Times New Roman" w:cs="Times New Roman"/>
          <w:sz w:val="24"/>
          <w:szCs w:val="24"/>
          <w:shd w:val="clear" w:color="auto" w:fill="FFFFFF"/>
        </w:rPr>
        <w:t xml:space="preserve"> </w:t>
      </w:r>
    </w:p>
    <w:p w14:paraId="578A2E9C" w14:textId="7930F4D1"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медицинские документы, подтверждающие наличие у гражданина психического расстройства</w:t>
      </w:r>
      <w:r w:rsidR="00755E4F" w:rsidRPr="00A2744A">
        <w:rPr>
          <w:rFonts w:ascii="Times New Roman" w:hAnsi="Times New Roman" w:cs="Times New Roman"/>
          <w:sz w:val="24"/>
          <w:szCs w:val="24"/>
          <w:shd w:val="clear" w:color="auto" w:fill="FFFFFF"/>
        </w:rPr>
        <w:t>;</w:t>
      </w:r>
    </w:p>
    <w:p w14:paraId="162BE07B"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3.3.13. Д</w:t>
      </w:r>
      <w:r w:rsidR="00A30D0A" w:rsidRPr="00A30D0A">
        <w:rPr>
          <w:rFonts w:ascii="Times New Roman" w:hAnsi="Times New Roman" w:cs="Times New Roman"/>
          <w:sz w:val="24"/>
          <w:szCs w:val="24"/>
          <w:shd w:val="clear" w:color="auto" w:fill="FFFFFF"/>
        </w:rPr>
        <w:t xml:space="preserve">ля граждан, признанных судом недееспособными, а также их законных представителей, если они обращаются за оказанием бесплатной юридической помощи по </w:t>
      </w:r>
      <w:r w:rsidR="00A30D0A" w:rsidRPr="00A30D0A">
        <w:rPr>
          <w:rFonts w:ascii="Times New Roman" w:hAnsi="Times New Roman" w:cs="Times New Roman"/>
          <w:sz w:val="24"/>
          <w:szCs w:val="24"/>
          <w:shd w:val="clear" w:color="auto" w:fill="FFFFFF"/>
        </w:rPr>
        <w:lastRenderedPageBreak/>
        <w:t>вопросам, связанным с обеспечением и защитой прав и законных интересов таких граждан:</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755E4F" w:rsidRPr="00A2744A">
        <w:rPr>
          <w:rFonts w:ascii="Times New Roman" w:hAnsi="Times New Roman" w:cs="Times New Roman"/>
          <w:sz w:val="24"/>
          <w:szCs w:val="24"/>
          <w:shd w:val="clear" w:color="auto" w:fill="FFFFFF"/>
        </w:rPr>
        <w:t xml:space="preserve"> </w:t>
      </w:r>
    </w:p>
    <w:p w14:paraId="3A2E53B0" w14:textId="60BEE389"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решение суда о признании гражданина недееспособным;</w:t>
      </w:r>
      <w:r w:rsidR="00755E4F"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решение органа опеки и попечительства о назначении гражданину опекуна (если опекун назначен).</w:t>
      </w:r>
    </w:p>
    <w:p w14:paraId="21C65C6E"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3.3.14. Д</w:t>
      </w:r>
      <w:r w:rsidR="00A30D0A" w:rsidRPr="00A30D0A">
        <w:rPr>
          <w:rFonts w:ascii="Times New Roman" w:hAnsi="Times New Roman" w:cs="Times New Roman"/>
          <w:sz w:val="24"/>
          <w:szCs w:val="24"/>
          <w:shd w:val="clear" w:color="auto" w:fill="FFFFFF"/>
        </w:rPr>
        <w:t>ля инвалидов III группы:</w:t>
      </w:r>
      <w:r w:rsidR="00755E4F" w:rsidRPr="00A2744A">
        <w:rPr>
          <w:rFonts w:ascii="Times New Roman" w:hAnsi="Times New Roman" w:cs="Times New Roman"/>
          <w:sz w:val="24"/>
          <w:szCs w:val="24"/>
          <w:shd w:val="clear" w:color="auto" w:fill="FFFFFF"/>
        </w:rPr>
        <w:t xml:space="preserve"> </w:t>
      </w:r>
    </w:p>
    <w:p w14:paraId="6624F4CB"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79CF820F" w14:textId="72799506" w:rsidR="00A30D0A" w:rsidRPr="00A30D0A" w:rsidRDefault="00755E4F"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справка федерального учреждения медико-социальной экспертизы, подтверждающая факт установления инвалидности</w:t>
      </w:r>
      <w:r w:rsidR="000511AC" w:rsidRPr="00A2744A">
        <w:rPr>
          <w:rFonts w:ascii="Times New Roman" w:hAnsi="Times New Roman" w:cs="Times New Roman"/>
          <w:sz w:val="24"/>
          <w:szCs w:val="24"/>
          <w:shd w:val="clear" w:color="auto" w:fill="FFFFFF"/>
        </w:rPr>
        <w:t>.</w:t>
      </w:r>
    </w:p>
    <w:p w14:paraId="72A6B523"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3.3.15. Д</w:t>
      </w:r>
      <w:r w:rsidR="00A30D0A" w:rsidRPr="00A30D0A">
        <w:rPr>
          <w:rFonts w:ascii="Times New Roman" w:hAnsi="Times New Roman" w:cs="Times New Roman"/>
          <w:sz w:val="24"/>
          <w:szCs w:val="24"/>
          <w:shd w:val="clear" w:color="auto" w:fill="FFFFFF"/>
        </w:rPr>
        <w:t xml:space="preserve">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w:t>
      </w:r>
      <w:r w:rsidR="00B16349" w:rsidRPr="00A2744A">
        <w:rPr>
          <w:rFonts w:ascii="Times New Roman" w:hAnsi="Times New Roman" w:cs="Times New Roman"/>
          <w:sz w:val="24"/>
          <w:szCs w:val="24"/>
          <w:shd w:val="clear" w:color="auto" w:fill="FFFFFF"/>
        </w:rPr>
        <w:t xml:space="preserve">войны: </w:t>
      </w:r>
    </w:p>
    <w:p w14:paraId="48CED499" w14:textId="77777777" w:rsidR="000511AC" w:rsidRPr="00A2744A" w:rsidRDefault="00B1634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паспорт</w:t>
      </w:r>
      <w:r w:rsidR="00A30D0A" w:rsidRPr="00A30D0A">
        <w:rPr>
          <w:rFonts w:ascii="Times New Roman" w:hAnsi="Times New Roman" w:cs="Times New Roman"/>
          <w:sz w:val="24"/>
          <w:szCs w:val="24"/>
          <w:shd w:val="clear" w:color="auto" w:fill="FFFFFF"/>
        </w:rPr>
        <w:t xml:space="preserve"> или иной документ, удостоверяющий личность гражданина;</w:t>
      </w:r>
      <w:r w:rsidR="00755E4F"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 xml:space="preserve">удостоверение о праве на льготы по форме, утвержденной постановлением Государственного комитета СССР по труду и социальным вопросам от 17 октября 1990 года </w:t>
      </w:r>
      <w:r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 xml:space="preserve"> 406 </w:t>
      </w:r>
      <w:r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Об утверждении формы удостоверения о праве на льготы</w:t>
      </w:r>
      <w:r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w:t>
      </w:r>
    </w:p>
    <w:p w14:paraId="1112BCA1" w14:textId="007FFB0D"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 либо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по форме бланка, утвержденного постановлением Правительства Российской Федерации от 29 мая 2013 года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452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удостоверении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w:t>
      </w:r>
    </w:p>
    <w:p w14:paraId="7AFE36A1"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3.3.16. Д</w:t>
      </w:r>
      <w:r w:rsidR="00A30D0A" w:rsidRPr="00A30D0A">
        <w:rPr>
          <w:rFonts w:ascii="Times New Roman" w:hAnsi="Times New Roman" w:cs="Times New Roman"/>
          <w:sz w:val="24"/>
          <w:szCs w:val="24"/>
          <w:shd w:val="clear" w:color="auto" w:fill="FFFFFF"/>
        </w:rPr>
        <w:t>ля вдов военнослужащих, погибших в период войны с Финляндией, Великой Отечественной войны, войны с Японией, вдов умерших инвалидов Великой Отечественной войны:</w:t>
      </w:r>
      <w:r w:rsidR="00B16349" w:rsidRPr="00A2744A">
        <w:rPr>
          <w:rFonts w:ascii="Times New Roman" w:hAnsi="Times New Roman" w:cs="Times New Roman"/>
          <w:sz w:val="24"/>
          <w:szCs w:val="24"/>
          <w:shd w:val="clear" w:color="auto" w:fill="FFFFFF"/>
        </w:rPr>
        <w:t xml:space="preserve"> </w:t>
      </w:r>
    </w:p>
    <w:p w14:paraId="049AF576"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удостоверение о праве на льготы, выданное в соответствии с постановлением Совета Министров СССР от 23 февраля 1981 года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209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утверждении Положения о льготах для инвалидов Отечественной войны и семей погибших военнослужащих</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w:t>
      </w:r>
    </w:p>
    <w:p w14:paraId="481E0E6C"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удостоверение члена семьи погибшего (умершего) инвалида войны, участника Великой Отечественной войны и ветерана боевых действий, единый образец бланка которого утвержден постановлением Правительства Российской Федерации от 20 июня 2013 года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519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удостоверении члена семьи погибшего (умершего) инвалида войны, участника Великой Отечественной войны и ветерана боевых действий</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w:t>
      </w:r>
    </w:p>
    <w:p w14:paraId="2B10C832" w14:textId="08C3AC5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пенсионное удостоверение с отметкой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Вдова (мать, отец) погибшего воина</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справка установленной формы о гибели военнослужащего</w:t>
      </w:r>
      <w:r w:rsidR="000511AC" w:rsidRPr="00A2744A">
        <w:rPr>
          <w:rFonts w:ascii="Times New Roman" w:hAnsi="Times New Roman" w:cs="Times New Roman"/>
          <w:sz w:val="24"/>
          <w:szCs w:val="24"/>
          <w:shd w:val="clear" w:color="auto" w:fill="FFFFFF"/>
        </w:rPr>
        <w:t>.</w:t>
      </w:r>
    </w:p>
    <w:p w14:paraId="35448562"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3.3.17. Д</w:t>
      </w:r>
      <w:r w:rsidR="00A30D0A" w:rsidRPr="00A30D0A">
        <w:rPr>
          <w:rFonts w:ascii="Times New Roman" w:hAnsi="Times New Roman" w:cs="Times New Roman"/>
          <w:sz w:val="24"/>
          <w:szCs w:val="24"/>
          <w:shd w:val="clear" w:color="auto" w:fill="FFFFFF"/>
        </w:rPr>
        <w:t>ля ветеранов боевых действий, членов семей погибших (умерших) ветеранов боевых действий:</w:t>
      </w:r>
      <w:r w:rsidR="00B16349" w:rsidRPr="00A2744A">
        <w:rPr>
          <w:rFonts w:ascii="Times New Roman" w:hAnsi="Times New Roman" w:cs="Times New Roman"/>
          <w:sz w:val="24"/>
          <w:szCs w:val="24"/>
          <w:shd w:val="clear" w:color="auto" w:fill="FFFFFF"/>
        </w:rPr>
        <w:t xml:space="preserve"> </w:t>
      </w:r>
    </w:p>
    <w:p w14:paraId="2AC8DCE2"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B16349" w:rsidRPr="00A2744A">
        <w:rPr>
          <w:rFonts w:ascii="Times New Roman" w:hAnsi="Times New Roman" w:cs="Times New Roman"/>
          <w:sz w:val="24"/>
          <w:szCs w:val="24"/>
          <w:shd w:val="clear" w:color="auto" w:fill="FFFFFF"/>
        </w:rPr>
        <w:t xml:space="preserve"> </w:t>
      </w:r>
    </w:p>
    <w:p w14:paraId="707FA5B4"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ветерана боевых действий, выданное в соответствии с постановлением Правительства Российской Федерации от 19 декабря 2003 года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763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удостоверении ветерана боевых действий</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w:t>
      </w:r>
    </w:p>
    <w:p w14:paraId="1124B7F0"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специальное свидетельство о праве на льготы, выданное в соответствии с постановлением Центрального Комитета КПСС и Совета Министров СССР от 17 января 1983 года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59-27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 льготах военнослужащим, рабочим и служащим, находящимся в составе ограниченного контингента советских войск на территории Демократической Республики Афганистан, и их семьям</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w:t>
      </w:r>
    </w:p>
    <w:p w14:paraId="5057ACE9"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удостоверение о праве на льготы, выданное в соответствии с постановлением Совета Министров СССР от 4 сентября 1990 года</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 892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 предоставлении льгот некоторым категориям граждан</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 для ветеранов боевых действий;</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удостоверение о праве на льготы, выданное в соответствии с постановлением Совета Министров СССР от 23 февраля 1981 </w:t>
      </w:r>
      <w:r w:rsidRPr="00A30D0A">
        <w:rPr>
          <w:rFonts w:ascii="Times New Roman" w:hAnsi="Times New Roman" w:cs="Times New Roman"/>
          <w:sz w:val="24"/>
          <w:szCs w:val="24"/>
          <w:shd w:val="clear" w:color="auto" w:fill="FFFFFF"/>
        </w:rPr>
        <w:lastRenderedPageBreak/>
        <w:t xml:space="preserve">года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209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утверждении Положения о льготах для инвалидов Отечественной войны и семей погибших военнослужащих</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w:t>
      </w:r>
    </w:p>
    <w:p w14:paraId="35F36041"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удостоверение члена семьи погибшего (умершего) инвалида войны, участника Великой Отечественной войны и ветерана боевых действий, единый образец бланка которого утвержден постановлением Правительства Российской Федерации от 20 июня 2013 года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519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удостоверении члена семьи погибшего (умершего) инвалида войны, участника Великой Отечественной войны и ветерана боевых действий</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пенсионное удостоверение с отметкой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Вдова (мать, отец) погибшего воина</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w:t>
      </w:r>
    </w:p>
    <w:p w14:paraId="028B40FD" w14:textId="3970C933"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либо</w:t>
      </w:r>
      <w:r w:rsidR="000511AC"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справка установленной формы о гибели военнослужащего - для членов семей погибших (умерших) ветеранов боевых действий</w:t>
      </w:r>
      <w:r w:rsidR="000511AC" w:rsidRPr="00A2744A">
        <w:rPr>
          <w:rFonts w:ascii="Times New Roman" w:hAnsi="Times New Roman" w:cs="Times New Roman"/>
          <w:sz w:val="24"/>
          <w:szCs w:val="24"/>
          <w:shd w:val="clear" w:color="auto" w:fill="FFFFFF"/>
        </w:rPr>
        <w:t>.</w:t>
      </w:r>
    </w:p>
    <w:p w14:paraId="32D72E81"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3.3.18. Д</w:t>
      </w:r>
      <w:r w:rsidR="00A30D0A" w:rsidRPr="00A30D0A">
        <w:rPr>
          <w:rFonts w:ascii="Times New Roman" w:hAnsi="Times New Roman" w:cs="Times New Roman"/>
          <w:sz w:val="24"/>
          <w:szCs w:val="24"/>
          <w:shd w:val="clear" w:color="auto" w:fill="FFFFFF"/>
        </w:rPr>
        <w:t>ля граждан, имеющих трех и более детей, не достигших возраста 18 лет либо возраста 23 лет при условии их обучения в организации, осуществляющей образовательную деятельность по очной форме обучения, включая пасынков, падчериц, усыновленных, удочеренных:</w:t>
      </w:r>
      <w:r w:rsidR="00B16349" w:rsidRPr="00A2744A">
        <w:rPr>
          <w:rFonts w:ascii="Times New Roman" w:hAnsi="Times New Roman" w:cs="Times New Roman"/>
          <w:sz w:val="24"/>
          <w:szCs w:val="24"/>
          <w:shd w:val="clear" w:color="auto" w:fill="FFFFFF"/>
        </w:rPr>
        <w:t xml:space="preserve"> </w:t>
      </w:r>
    </w:p>
    <w:p w14:paraId="576D355D"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B16349" w:rsidRPr="00A2744A">
        <w:rPr>
          <w:rFonts w:ascii="Times New Roman" w:hAnsi="Times New Roman" w:cs="Times New Roman"/>
          <w:sz w:val="24"/>
          <w:szCs w:val="24"/>
          <w:shd w:val="clear" w:color="auto" w:fill="FFFFFF"/>
        </w:rPr>
        <w:t xml:space="preserve"> </w:t>
      </w:r>
    </w:p>
    <w:p w14:paraId="3D30D253"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удостоверение многодетной семьи, 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(свидетельства) о рождении ребенка (детей) и его (их) нотариально удостоверенный перевод на русский язык (в случае, если это свидетельство (свидетельства) выдано (выданы) компетентными органами иностранного государства);</w:t>
      </w:r>
      <w:r w:rsidR="00B16349" w:rsidRPr="00A2744A">
        <w:rPr>
          <w:rFonts w:ascii="Times New Roman" w:hAnsi="Times New Roman" w:cs="Times New Roman"/>
          <w:sz w:val="24"/>
          <w:szCs w:val="24"/>
          <w:shd w:val="clear" w:color="auto" w:fill="FFFFFF"/>
        </w:rPr>
        <w:t xml:space="preserve"> </w:t>
      </w:r>
    </w:p>
    <w:p w14:paraId="772479A0"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свидетельство об усыновлении (удочерении);</w:t>
      </w:r>
      <w:r w:rsidR="00B16349" w:rsidRPr="00A2744A">
        <w:rPr>
          <w:rFonts w:ascii="Times New Roman" w:hAnsi="Times New Roman" w:cs="Times New Roman"/>
          <w:sz w:val="24"/>
          <w:szCs w:val="24"/>
          <w:shd w:val="clear" w:color="auto" w:fill="FFFFFF"/>
        </w:rPr>
        <w:t xml:space="preserve"> </w:t>
      </w:r>
    </w:p>
    <w:p w14:paraId="33B92568"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свидетельство о браке родителей (для пасынков и падчериц);</w:t>
      </w:r>
      <w:r w:rsidR="00B16349" w:rsidRPr="00A2744A">
        <w:rPr>
          <w:rFonts w:ascii="Times New Roman" w:hAnsi="Times New Roman" w:cs="Times New Roman"/>
          <w:sz w:val="24"/>
          <w:szCs w:val="24"/>
          <w:shd w:val="clear" w:color="auto" w:fill="FFFFFF"/>
        </w:rPr>
        <w:t xml:space="preserve"> </w:t>
      </w:r>
    </w:p>
    <w:p w14:paraId="07E2BF06" w14:textId="119CC83A"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 содержащий сведения об обучении ребенка (детей) в возрасте до 23 лет в образовательной организации по очной форме обучения</w:t>
      </w:r>
      <w:r w:rsidR="000511AC" w:rsidRPr="00A2744A">
        <w:rPr>
          <w:rFonts w:ascii="Times New Roman" w:hAnsi="Times New Roman" w:cs="Times New Roman"/>
          <w:sz w:val="24"/>
          <w:szCs w:val="24"/>
          <w:shd w:val="clear" w:color="auto" w:fill="FFFFFF"/>
        </w:rPr>
        <w:t>.</w:t>
      </w:r>
    </w:p>
    <w:p w14:paraId="2B544EEF"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3.3.19. Д</w:t>
      </w:r>
      <w:r w:rsidR="00A30D0A" w:rsidRPr="00A30D0A">
        <w:rPr>
          <w:rFonts w:ascii="Times New Roman" w:hAnsi="Times New Roman" w:cs="Times New Roman"/>
          <w:sz w:val="24"/>
          <w:szCs w:val="24"/>
          <w:shd w:val="clear" w:color="auto" w:fill="FFFFFF"/>
        </w:rPr>
        <w:t>ля одиноких родителей, имеющих несовершеннолетних детей:</w:t>
      </w:r>
      <w:r w:rsidR="00B16349" w:rsidRPr="00A2744A">
        <w:rPr>
          <w:rFonts w:ascii="Times New Roman" w:hAnsi="Times New Roman" w:cs="Times New Roman"/>
          <w:sz w:val="24"/>
          <w:szCs w:val="24"/>
          <w:shd w:val="clear" w:color="auto" w:fill="FFFFFF"/>
        </w:rPr>
        <w:t xml:space="preserve"> </w:t>
      </w:r>
    </w:p>
    <w:p w14:paraId="27000C27"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B16349" w:rsidRPr="00A2744A">
        <w:rPr>
          <w:rFonts w:ascii="Times New Roman" w:hAnsi="Times New Roman" w:cs="Times New Roman"/>
          <w:sz w:val="24"/>
          <w:szCs w:val="24"/>
          <w:shd w:val="clear" w:color="auto" w:fill="FFFFFF"/>
        </w:rPr>
        <w:t xml:space="preserve"> </w:t>
      </w:r>
    </w:p>
    <w:p w14:paraId="4E5DCB9F"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свидетельство о рождении ребенка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r w:rsidR="00B16349" w:rsidRPr="00A2744A">
        <w:rPr>
          <w:rFonts w:ascii="Times New Roman" w:hAnsi="Times New Roman" w:cs="Times New Roman"/>
          <w:sz w:val="24"/>
          <w:szCs w:val="24"/>
          <w:shd w:val="clear" w:color="auto" w:fill="FFFFFF"/>
        </w:rPr>
        <w:t xml:space="preserve"> </w:t>
      </w:r>
    </w:p>
    <w:p w14:paraId="07C7C9B9" w14:textId="23D64B0F"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 подтверждающий статус семьи одиноких родителей (документ, подтверждающий получение на ребенка пенсии по случаю потери кормильца, либо свидетельство о смерти одного из родителей,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r w:rsidR="000511AC" w:rsidRPr="00A2744A">
        <w:rPr>
          <w:rFonts w:ascii="Times New Roman" w:hAnsi="Times New Roman" w:cs="Times New Roman"/>
          <w:sz w:val="24"/>
          <w:szCs w:val="24"/>
          <w:shd w:val="clear" w:color="auto" w:fill="FFFFFF"/>
        </w:rPr>
        <w:t>.</w:t>
      </w:r>
    </w:p>
    <w:p w14:paraId="2732EB72"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3.3.20. Д</w:t>
      </w:r>
      <w:r w:rsidR="00A30D0A" w:rsidRPr="00A30D0A">
        <w:rPr>
          <w:rFonts w:ascii="Times New Roman" w:hAnsi="Times New Roman" w:cs="Times New Roman"/>
          <w:sz w:val="24"/>
          <w:szCs w:val="24"/>
          <w:shd w:val="clear" w:color="auto" w:fill="FFFFFF"/>
        </w:rPr>
        <w:t>ля родителей, ограниченных в родительских правах или лишенных родительских прав, если они обращаются за оказанием бесплатной юридической помощи по вопросам, связанным с отменой ограничения родительских прав или восстановлением в родительских правах:</w:t>
      </w:r>
      <w:r w:rsidR="00B16349" w:rsidRPr="00A2744A">
        <w:rPr>
          <w:rFonts w:ascii="Times New Roman" w:hAnsi="Times New Roman" w:cs="Times New Roman"/>
          <w:sz w:val="24"/>
          <w:szCs w:val="24"/>
          <w:shd w:val="clear" w:color="auto" w:fill="FFFFFF"/>
        </w:rPr>
        <w:t xml:space="preserve"> </w:t>
      </w:r>
    </w:p>
    <w:p w14:paraId="0D959BED" w14:textId="7780E736"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3F8B9855" w14:textId="14D69FBE"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вступившее в законную силу решение суда о лишении родительских прав (ограничении в родительских правах)</w:t>
      </w:r>
      <w:r w:rsidR="000511AC" w:rsidRPr="00A2744A">
        <w:rPr>
          <w:rFonts w:ascii="Times New Roman" w:hAnsi="Times New Roman" w:cs="Times New Roman"/>
          <w:sz w:val="24"/>
          <w:szCs w:val="24"/>
          <w:shd w:val="clear" w:color="auto" w:fill="FFFFFF"/>
        </w:rPr>
        <w:t>.</w:t>
      </w:r>
    </w:p>
    <w:p w14:paraId="5FDEB643" w14:textId="77777777" w:rsidR="000511AC"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3.3.21. Д</w:t>
      </w:r>
      <w:r w:rsidR="00A30D0A" w:rsidRPr="00A30D0A">
        <w:rPr>
          <w:rFonts w:ascii="Times New Roman" w:hAnsi="Times New Roman" w:cs="Times New Roman"/>
          <w:sz w:val="24"/>
          <w:szCs w:val="24"/>
          <w:shd w:val="clear" w:color="auto" w:fill="FFFFFF"/>
        </w:rPr>
        <w:t>ля членов общин коренных малочисленных народов Севера, Сибири и Дальнего Востока Российской Федерации, постоянно проживающих в Иркутской области в местах традиционного проживания и традиционной хозяйственной деятельности коренных малочисленных народов, ведущих традиционный образ жизни, осуществляющих традиционную хозяйственную деятельность и занимающихся традиционными промыслами:</w:t>
      </w:r>
      <w:r w:rsidR="00B16349" w:rsidRPr="00A2744A">
        <w:rPr>
          <w:rFonts w:ascii="Times New Roman" w:hAnsi="Times New Roman" w:cs="Times New Roman"/>
          <w:sz w:val="24"/>
          <w:szCs w:val="24"/>
          <w:shd w:val="clear" w:color="auto" w:fill="FFFFFF"/>
        </w:rPr>
        <w:t xml:space="preserve"> </w:t>
      </w:r>
    </w:p>
    <w:p w14:paraId="54777062"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паспорт или иной документ, удостоверяющий личность </w:t>
      </w:r>
      <w:r w:rsidR="00B16349" w:rsidRPr="00A2744A">
        <w:rPr>
          <w:rFonts w:ascii="Times New Roman" w:hAnsi="Times New Roman" w:cs="Times New Roman"/>
          <w:sz w:val="24"/>
          <w:szCs w:val="24"/>
          <w:shd w:val="clear" w:color="auto" w:fill="FFFFFF"/>
        </w:rPr>
        <w:t>гражданина; документ</w:t>
      </w:r>
      <w:r w:rsidRPr="00A30D0A">
        <w:rPr>
          <w:rFonts w:ascii="Times New Roman" w:hAnsi="Times New Roman" w:cs="Times New Roman"/>
          <w:sz w:val="24"/>
          <w:szCs w:val="24"/>
          <w:shd w:val="clear" w:color="auto" w:fill="FFFFFF"/>
        </w:rPr>
        <w:t xml:space="preserve">, подтверждающий членство гражданина в общине коренных малочисленных народов Севера, Сибири и Дальнего Востока Российской </w:t>
      </w:r>
      <w:r w:rsidR="00B16349" w:rsidRPr="00A2744A">
        <w:rPr>
          <w:rFonts w:ascii="Times New Roman" w:hAnsi="Times New Roman" w:cs="Times New Roman"/>
          <w:sz w:val="24"/>
          <w:szCs w:val="24"/>
          <w:shd w:val="clear" w:color="auto" w:fill="FFFFFF"/>
        </w:rPr>
        <w:t xml:space="preserve">Федерации; </w:t>
      </w:r>
    </w:p>
    <w:p w14:paraId="2B29B42A" w14:textId="7E03022D" w:rsidR="00A30D0A" w:rsidRPr="00A30D0A" w:rsidRDefault="00B1634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документ</w:t>
      </w:r>
      <w:r w:rsidR="00A30D0A" w:rsidRPr="00A30D0A">
        <w:rPr>
          <w:rFonts w:ascii="Times New Roman" w:hAnsi="Times New Roman" w:cs="Times New Roman"/>
          <w:sz w:val="24"/>
          <w:szCs w:val="24"/>
          <w:shd w:val="clear" w:color="auto" w:fill="FFFFFF"/>
        </w:rPr>
        <w:t>, подтверждающий регистрацию по месту жительства в Иркутской области в местах традиционного проживания и традиционной хозяйственной деятельности коренных малочисленных народов</w:t>
      </w:r>
      <w:r w:rsidRPr="00A2744A">
        <w:rPr>
          <w:rFonts w:ascii="Times New Roman" w:hAnsi="Times New Roman" w:cs="Times New Roman"/>
          <w:sz w:val="24"/>
          <w:szCs w:val="24"/>
          <w:shd w:val="clear" w:color="auto" w:fill="FFFFFF"/>
        </w:rPr>
        <w:t>;</w:t>
      </w:r>
    </w:p>
    <w:p w14:paraId="67E2ACD9" w14:textId="459254E4" w:rsidR="00B16349" w:rsidRPr="00A2744A" w:rsidRDefault="000511AC"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lastRenderedPageBreak/>
        <w:t>3.3.22. Д</w:t>
      </w:r>
      <w:r w:rsidR="00A30D0A" w:rsidRPr="00A30D0A">
        <w:rPr>
          <w:rFonts w:ascii="Times New Roman" w:hAnsi="Times New Roman" w:cs="Times New Roman"/>
          <w:sz w:val="24"/>
          <w:szCs w:val="24"/>
          <w:shd w:val="clear" w:color="auto" w:fill="FFFFFF"/>
        </w:rPr>
        <w:t>ля неработающих граждан:</w:t>
      </w:r>
    </w:p>
    <w:p w14:paraId="4C419CB2"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а) получающих страховую пенсию по старости:</w:t>
      </w:r>
      <w:r w:rsidR="00B16349" w:rsidRPr="00A2744A">
        <w:rPr>
          <w:rFonts w:ascii="Times New Roman" w:hAnsi="Times New Roman" w:cs="Times New Roman"/>
          <w:sz w:val="24"/>
          <w:szCs w:val="24"/>
          <w:shd w:val="clear" w:color="auto" w:fill="FFFFFF"/>
        </w:rPr>
        <w:t xml:space="preserve"> </w:t>
      </w:r>
    </w:p>
    <w:p w14:paraId="0903FC91"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B16349" w:rsidRPr="00A2744A">
        <w:rPr>
          <w:rFonts w:ascii="Times New Roman" w:hAnsi="Times New Roman" w:cs="Times New Roman"/>
          <w:sz w:val="24"/>
          <w:szCs w:val="24"/>
          <w:shd w:val="clear" w:color="auto" w:fill="FFFFFF"/>
        </w:rPr>
        <w:t xml:space="preserve"> </w:t>
      </w:r>
    </w:p>
    <w:p w14:paraId="1BF5DD44" w14:textId="77777777" w:rsidR="000511AC"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трудовая книжка и (или) сведения о трудовой деятельности;</w:t>
      </w:r>
    </w:p>
    <w:p w14:paraId="346D0401" w14:textId="77777777" w:rsidR="000511AC" w:rsidRPr="00A2744A" w:rsidRDefault="00B1634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 xml:space="preserve">свидетельство пенсионера либо пенсионное удостоверение, </w:t>
      </w:r>
    </w:p>
    <w:p w14:paraId="0DC0730F" w14:textId="423633C6"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либо справка, выданная территориальным органом Фонда пенсионного и социального страхования Российской Федерации, подтверждающая назначение страховой пенсии по старости;</w:t>
      </w:r>
    </w:p>
    <w:p w14:paraId="691B5839"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б) достигших возраста 60 лет - для мужчин, 55 лет - для женщин:</w:t>
      </w:r>
      <w:r w:rsidR="00B16349" w:rsidRPr="00A2744A">
        <w:rPr>
          <w:rFonts w:ascii="Times New Roman" w:hAnsi="Times New Roman" w:cs="Times New Roman"/>
          <w:sz w:val="24"/>
          <w:szCs w:val="24"/>
          <w:shd w:val="clear" w:color="auto" w:fill="FFFFFF"/>
        </w:rPr>
        <w:t xml:space="preserve"> </w:t>
      </w:r>
    </w:p>
    <w:p w14:paraId="0170A785"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трудовая книжка и (или) сведения о трудовой деятельности;</w:t>
      </w:r>
      <w:r w:rsidR="00B16349" w:rsidRPr="00A2744A">
        <w:rPr>
          <w:rFonts w:ascii="Times New Roman" w:hAnsi="Times New Roman" w:cs="Times New Roman"/>
          <w:sz w:val="24"/>
          <w:szCs w:val="24"/>
          <w:shd w:val="clear" w:color="auto" w:fill="FFFFFF"/>
        </w:rPr>
        <w:t xml:space="preserve"> </w:t>
      </w:r>
    </w:p>
    <w:p w14:paraId="04615384" w14:textId="591478F1"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353F272F"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в) имеющих право на досрочное назначение страховой пенсии в соответствии с законодательством по состоянию на 31 декабря 2018 года:</w:t>
      </w:r>
      <w:r w:rsidR="00B16349" w:rsidRPr="00A2744A">
        <w:rPr>
          <w:rFonts w:ascii="Times New Roman" w:hAnsi="Times New Roman" w:cs="Times New Roman"/>
          <w:sz w:val="24"/>
          <w:szCs w:val="24"/>
          <w:shd w:val="clear" w:color="auto" w:fill="FFFFFF"/>
        </w:rPr>
        <w:t xml:space="preserve"> </w:t>
      </w:r>
    </w:p>
    <w:p w14:paraId="6D714C5E"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B16349" w:rsidRPr="00A2744A">
        <w:rPr>
          <w:rFonts w:ascii="Times New Roman" w:hAnsi="Times New Roman" w:cs="Times New Roman"/>
          <w:sz w:val="24"/>
          <w:szCs w:val="24"/>
          <w:shd w:val="clear" w:color="auto" w:fill="FFFFFF"/>
        </w:rPr>
        <w:t xml:space="preserve"> </w:t>
      </w:r>
    </w:p>
    <w:p w14:paraId="3BFBE9D8"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трудовая книжка и (или) сведения о трудовой деятельности;</w:t>
      </w:r>
      <w:r w:rsidR="00B16349" w:rsidRPr="00A2744A">
        <w:rPr>
          <w:rFonts w:ascii="Times New Roman" w:hAnsi="Times New Roman" w:cs="Times New Roman"/>
          <w:sz w:val="24"/>
          <w:szCs w:val="24"/>
          <w:shd w:val="clear" w:color="auto" w:fill="FFFFFF"/>
        </w:rPr>
        <w:t xml:space="preserve"> </w:t>
      </w:r>
    </w:p>
    <w:p w14:paraId="38692729" w14:textId="2E8B95BB"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информация (сведения) территориального органа Фонда пенсионного и социального страхования Российской Федерации, необходимые для предоставления бесплатной юридической помощи гражданам, имеющим право на досрочное назначение страховой пенсии в соответствии с законодательством по состоянию на 31 декабря 2018 года;</w:t>
      </w:r>
    </w:p>
    <w:p w14:paraId="1CD2C3CB"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г)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r w:rsidR="00B16349" w:rsidRPr="00A2744A">
        <w:rPr>
          <w:rFonts w:ascii="Times New Roman" w:hAnsi="Times New Roman" w:cs="Times New Roman"/>
          <w:sz w:val="24"/>
          <w:szCs w:val="24"/>
          <w:shd w:val="clear" w:color="auto" w:fill="FFFFFF"/>
        </w:rPr>
        <w:t xml:space="preserve"> </w:t>
      </w:r>
    </w:p>
    <w:p w14:paraId="1CDF2B70"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трудовая книжка и (или) сведения о трудовой деятельности;</w:t>
      </w:r>
      <w:r w:rsidR="00B16349" w:rsidRPr="00A2744A">
        <w:rPr>
          <w:rFonts w:ascii="Times New Roman" w:hAnsi="Times New Roman" w:cs="Times New Roman"/>
          <w:sz w:val="24"/>
          <w:szCs w:val="24"/>
          <w:shd w:val="clear" w:color="auto" w:fill="FFFFFF"/>
        </w:rPr>
        <w:t xml:space="preserve"> </w:t>
      </w:r>
    </w:p>
    <w:p w14:paraId="58204C51"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B16349" w:rsidRPr="00A2744A">
        <w:rPr>
          <w:rFonts w:ascii="Times New Roman" w:hAnsi="Times New Roman" w:cs="Times New Roman"/>
          <w:sz w:val="24"/>
          <w:szCs w:val="24"/>
          <w:shd w:val="clear" w:color="auto" w:fill="FFFFFF"/>
        </w:rPr>
        <w:t xml:space="preserve"> </w:t>
      </w:r>
    </w:p>
    <w:p w14:paraId="62FB14A7" w14:textId="38921AF0"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информация (сведения) территориального органа Фонда пенсионного и социального страхования Российской Федерации, необходимые для предоставления бесплатной юридической помощи гражданам, имеющим право на досрочное назначение страховой пенсии.</w:t>
      </w:r>
    </w:p>
    <w:p w14:paraId="57099064" w14:textId="77777777" w:rsidR="00FC7274" w:rsidRPr="00A2744A" w:rsidRDefault="00FC7274"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3.3.23. Д</w:t>
      </w:r>
      <w:r w:rsidR="00A30D0A" w:rsidRPr="00A30D0A">
        <w:rPr>
          <w:rFonts w:ascii="Times New Roman" w:hAnsi="Times New Roman" w:cs="Times New Roman"/>
          <w:sz w:val="24"/>
          <w:szCs w:val="24"/>
          <w:shd w:val="clear" w:color="auto" w:fill="FFFFFF"/>
        </w:rPr>
        <w:t>ля несовершеннолетних, пострадавших от торговли детьми и (или) эксплуатации детей, в том числе вовлеченных в торговлю детьми и (или) подвергаемых эксплуатации независимо от наличия или отсутствия их согласия на осуществление действий, связанных с торговлей детьми и (или) эксплуатацией детей, их родителей (лиц, их заменяющих),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w:t>
      </w:r>
    </w:p>
    <w:p w14:paraId="6B8C93E1" w14:textId="77777777" w:rsidR="00FC7274" w:rsidRPr="00A2744A" w:rsidRDefault="00B1634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Pr="00A2744A">
        <w:rPr>
          <w:rFonts w:ascii="Times New Roman" w:hAnsi="Times New Roman" w:cs="Times New Roman"/>
          <w:sz w:val="24"/>
          <w:szCs w:val="24"/>
          <w:shd w:val="clear" w:color="auto" w:fill="FFFFFF"/>
        </w:rPr>
        <w:t xml:space="preserve"> </w:t>
      </w:r>
    </w:p>
    <w:p w14:paraId="4C434E76"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 подтверждающий статус законного представителя несовершеннолетнего;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о рождении ребенка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782547AA" w14:textId="0B11FDD3" w:rsidR="00A30D0A" w:rsidRPr="00A30D0A" w:rsidRDefault="00B1634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постановление дознавателя, следователя, судьи или определение суда о признании несовершеннолетнего потерпевшим.</w:t>
      </w:r>
    </w:p>
    <w:p w14:paraId="3506820C" w14:textId="77777777" w:rsidR="00FC7274" w:rsidRPr="00A2744A" w:rsidRDefault="00FC7274"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3.3.24. Д</w:t>
      </w:r>
      <w:r w:rsidR="00A30D0A" w:rsidRPr="00A30D0A">
        <w:rPr>
          <w:rFonts w:ascii="Times New Roman" w:hAnsi="Times New Roman" w:cs="Times New Roman"/>
          <w:sz w:val="24"/>
          <w:szCs w:val="24"/>
          <w:shd w:val="clear" w:color="auto" w:fill="FFFFFF"/>
        </w:rPr>
        <w:t>ля граждан, пострадавших в результате чрезвычайной ситуации:</w:t>
      </w:r>
      <w:r w:rsidR="00B16349" w:rsidRPr="00A2744A">
        <w:rPr>
          <w:rFonts w:ascii="Times New Roman" w:hAnsi="Times New Roman" w:cs="Times New Roman"/>
          <w:sz w:val="24"/>
          <w:szCs w:val="24"/>
          <w:shd w:val="clear" w:color="auto" w:fill="FFFFFF"/>
        </w:rPr>
        <w:t xml:space="preserve"> </w:t>
      </w:r>
    </w:p>
    <w:p w14:paraId="036C70B3" w14:textId="2305EA9E"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26A783C8" w14:textId="2E2CC532"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а) для супруга (супруги), состоявшего (состоявшей) в зарегистрированном браке с погибшим (умершим) на день гибели (смерти) в результате чрезвычайной ситуации:</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о заключении брака;</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о смерти погибшего (умершего) в результате чрезвычайной ситуации (далее - свидетельство о смерти);</w:t>
      </w:r>
    </w:p>
    <w:p w14:paraId="7AAB4170" w14:textId="5E515375"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б) для детей погибшего (умершего) в результате чрезвычайной ситуации:</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(свидетельства) о рождении ребенка (детей) и паспорт (паспорта) - для ребенка (детей), достигшего (достигших) возраста 14 лет, 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иной документ, подтверждающий в соответствии с законодательством родственные отношения ребенка (детей) с погибшим (умершим);</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документ, подтверждающий статус законного представителя ребенка (детей);</w:t>
      </w:r>
    </w:p>
    <w:p w14:paraId="16FA575B"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свидетельство о смерти;</w:t>
      </w:r>
    </w:p>
    <w:p w14:paraId="2DA95475" w14:textId="6740916E"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lastRenderedPageBreak/>
        <w:t>в) для родителей погибшего (умершего) в результате чрезвычайной ситуации:</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о рождении погибшего (умершего), 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иной документ, подтверждающий в соответствии с законодательством родственные отношения родителя с погибшим (умершим);</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о смерти;</w:t>
      </w:r>
    </w:p>
    <w:p w14:paraId="15B44885" w14:textId="542ABDDF"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г) для лиц, находившихся на полном содержании погибшего (умершего) в результате чрезвычайной ситуации или получавших от него помощь, которая была для них постоянным и основным источником средств к существованию, а также иных лиц, признанных иждивенцами в порядке, установленном законодательством Российской Федерации:</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документы, подтверждающие факт нахождения лица на иждивении погибшего (умершего):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(свидетельства) о рождении ребенка (детей) и паспорт (паспорта) - для ребенка (детей), достигшего (достигших) возраста 14 лет, 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иной документ, подтверждающий в соответствии с законодательством родственные отношения ребенка (детей) с погибшим (умершим);</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документ, содержащий сведения об обучении ребенка (детей) в возрасте до 23 лет в образовательных организациях по очной форме обучения;</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пенсионное удостоверение лица, находившегося на иждивении погибшего (умершего);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справка об установлении инвалидности лицу, находившемуся на иждивении погибшего (умершего), 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решение суда об установлении факта нахождения лица на иждивении погибшего (умершего), 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иной документ, подтверждающий в соответствии с законодательством нахождение лица на иждивении погибшего (умершего);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свидетельство о смерти;</w:t>
      </w:r>
    </w:p>
    <w:p w14:paraId="38F04745" w14:textId="080AAD38"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 для граждан, здоровью которых причинен вред в результате чрезвычайной ситуации:</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медицинское заключение (справка), выданное (выданная) в порядке, утвержденном приказом Министерства здравоохранения Российской Федерации от 14 сентября 2020 года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972н </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утверждении Порядка выдачи медицинскими организациями справок и медицинских заключений</w:t>
      </w:r>
      <w:r w:rsidR="00B1634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справка федерального учреждения медико-социальной экспертизы, подтверждающая факт установления инвалидности;</w:t>
      </w:r>
    </w:p>
    <w:p w14:paraId="6183AAAB" w14:textId="614BD50E"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е) для граждан, лишившихся жилого помещения либо утративших полностью или частично иное </w:t>
      </w:r>
      <w:r w:rsidR="00B16349" w:rsidRPr="00A2744A">
        <w:rPr>
          <w:rFonts w:ascii="Times New Roman" w:hAnsi="Times New Roman" w:cs="Times New Roman"/>
          <w:sz w:val="24"/>
          <w:szCs w:val="24"/>
          <w:shd w:val="clear" w:color="auto" w:fill="FFFFFF"/>
        </w:rPr>
        <w:t>имущество,</w:t>
      </w:r>
      <w:r w:rsidRPr="00A30D0A">
        <w:rPr>
          <w:rFonts w:ascii="Times New Roman" w:hAnsi="Times New Roman" w:cs="Times New Roman"/>
          <w:sz w:val="24"/>
          <w:szCs w:val="24"/>
          <w:shd w:val="clear" w:color="auto" w:fill="FFFFFF"/>
        </w:rPr>
        <w:t xml:space="preserve"> либо документы в результате чрезвычайной ситуации:</w:t>
      </w:r>
      <w:r w:rsidR="00B1634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документ органа местного самоуправления, подтверждающий факт лишения гражданином жилого помещения либо утраты гражданином полностью или частично иного имущества в результате чрезвычайных ситуаций - для граждан, лишившихся жилого помещения либо утративших полностью или частично иное имущество в результате чрезвычайной ситуации;</w:t>
      </w:r>
      <w:r w:rsidR="00854FC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документ органа (организации), выдавшего (выдавшей) утраченный документ, подтверждающий факт утраты указанного документа гражданином - для граждан, утративших полностью или частично документы в результате чрезвычайной ситуации, либо</w:t>
      </w:r>
      <w:r w:rsidR="00854FC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решение суда об установлении факта лишения гражданином жилого помещения либо утраты гражданином полностью или частично иного имущества либо документов в результате чрезвычайной ситуации.</w:t>
      </w:r>
    </w:p>
    <w:p w14:paraId="13375B0F"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Граждане, пострадавшие в результате чрезвычайной ситуации, вправе представить участнику государственной системы бесплатной юридической помощи в Иркутской области документ органа (организации), обладающего (обладающей) полномочиями по предоставлению сведений о чрезвычайной ситуации, по собственной инициативе.</w:t>
      </w:r>
    </w:p>
    <w:p w14:paraId="4DAD085E"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В случае представления свидетельств о государственной регистрации актов гражданского состояния, выданных компетентными органами иностранного государства, также представляется их нотариально удостоверенный перевод на русский язык.</w:t>
      </w:r>
    </w:p>
    <w:p w14:paraId="2E81024E" w14:textId="77777777" w:rsidR="00FC7274" w:rsidRPr="00A2744A" w:rsidRDefault="00FC7274"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3.3.25. Д</w:t>
      </w:r>
      <w:r w:rsidR="00A30D0A" w:rsidRPr="00A30D0A">
        <w:rPr>
          <w:rFonts w:ascii="Times New Roman" w:hAnsi="Times New Roman" w:cs="Times New Roman"/>
          <w:sz w:val="24"/>
          <w:szCs w:val="24"/>
          <w:shd w:val="clear" w:color="auto" w:fill="FFFFFF"/>
        </w:rPr>
        <w:t>ля ветеранов труда:</w:t>
      </w:r>
      <w:r w:rsidR="00854FC9" w:rsidRPr="00A2744A">
        <w:rPr>
          <w:rFonts w:ascii="Times New Roman" w:hAnsi="Times New Roman" w:cs="Times New Roman"/>
          <w:sz w:val="24"/>
          <w:szCs w:val="24"/>
          <w:shd w:val="clear" w:color="auto" w:fill="FFFFFF"/>
        </w:rPr>
        <w:t xml:space="preserve"> </w:t>
      </w:r>
    </w:p>
    <w:p w14:paraId="52095EAB" w14:textId="104B296D"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4C81ACEC" w14:textId="56442F45"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ветерана труда, выданное в соответствии с постановлением Правительства Российской Федерации от 27 апреля 1995 года </w:t>
      </w:r>
      <w:r w:rsidR="00854FC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423 </w:t>
      </w:r>
      <w:r w:rsidR="00854FC9"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удостоверениях, на основании которых реализуются меры социальной поддержки ветеранов военной службы и ветеранов труда</w:t>
      </w:r>
      <w:r w:rsidR="00854FC9" w:rsidRPr="00A2744A">
        <w:rPr>
          <w:rFonts w:ascii="Times New Roman" w:hAnsi="Times New Roman" w:cs="Times New Roman"/>
          <w:sz w:val="24"/>
          <w:szCs w:val="24"/>
          <w:shd w:val="clear" w:color="auto" w:fill="FFFFFF"/>
        </w:rPr>
        <w:t>»</w:t>
      </w:r>
      <w:r w:rsidR="00FC7274" w:rsidRPr="00A2744A">
        <w:rPr>
          <w:rFonts w:ascii="Times New Roman" w:hAnsi="Times New Roman" w:cs="Times New Roman"/>
          <w:sz w:val="24"/>
          <w:szCs w:val="24"/>
          <w:shd w:val="clear" w:color="auto" w:fill="FFFFFF"/>
        </w:rPr>
        <w:t>.</w:t>
      </w:r>
    </w:p>
    <w:p w14:paraId="208E6D23" w14:textId="77777777" w:rsidR="00FC7274" w:rsidRPr="00A2744A" w:rsidRDefault="00FC7274"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lastRenderedPageBreak/>
        <w:t>3.3.26. Д</w:t>
      </w:r>
      <w:r w:rsidR="00A30D0A" w:rsidRPr="00A30D0A">
        <w:rPr>
          <w:rFonts w:ascii="Times New Roman" w:hAnsi="Times New Roman" w:cs="Times New Roman"/>
          <w:sz w:val="24"/>
          <w:szCs w:val="24"/>
          <w:shd w:val="clear" w:color="auto" w:fill="FFFFFF"/>
        </w:rPr>
        <w:t>ля беременных женщин и женщин, имеющих детей в возрасте до трех лет, - по вопросам, связанным с защитой их прав и законных интересов, предусмотренных Трудовым кодексом Российской Федерации:</w:t>
      </w:r>
      <w:r w:rsidR="00854FC9" w:rsidRPr="00A2744A">
        <w:rPr>
          <w:rFonts w:ascii="Times New Roman" w:hAnsi="Times New Roman" w:cs="Times New Roman"/>
          <w:sz w:val="24"/>
          <w:szCs w:val="24"/>
          <w:shd w:val="clear" w:color="auto" w:fill="FFFFFF"/>
        </w:rPr>
        <w:t xml:space="preserve"> </w:t>
      </w:r>
    </w:p>
    <w:p w14:paraId="41F56B5F" w14:textId="26C5B419"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854FC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 xml:space="preserve">документ, подтверждающий беременность, выданный медицинской организацией или индивидуальным предпринимателем, осуществляющим медицинскую </w:t>
      </w:r>
      <w:r w:rsidR="00854FC9" w:rsidRPr="00A2744A">
        <w:rPr>
          <w:rFonts w:ascii="Times New Roman" w:hAnsi="Times New Roman" w:cs="Times New Roman"/>
          <w:sz w:val="24"/>
          <w:szCs w:val="24"/>
          <w:shd w:val="clear" w:color="auto" w:fill="FFFFFF"/>
        </w:rPr>
        <w:t>деятельность; свидетельство</w:t>
      </w:r>
      <w:r w:rsidRPr="00A30D0A">
        <w:rPr>
          <w:rFonts w:ascii="Times New Roman" w:hAnsi="Times New Roman" w:cs="Times New Roman"/>
          <w:sz w:val="24"/>
          <w:szCs w:val="24"/>
          <w:shd w:val="clear" w:color="auto" w:fill="FFFFFF"/>
        </w:rPr>
        <w:t xml:space="preserve"> (свидетельства) о рождении ребенка (детей)</w:t>
      </w:r>
      <w:r w:rsidR="00FC7274" w:rsidRPr="00A2744A">
        <w:rPr>
          <w:rFonts w:ascii="Times New Roman" w:hAnsi="Times New Roman" w:cs="Times New Roman"/>
          <w:sz w:val="24"/>
          <w:szCs w:val="24"/>
          <w:shd w:val="clear" w:color="auto" w:fill="FFFFFF"/>
        </w:rPr>
        <w:t>.</w:t>
      </w:r>
    </w:p>
    <w:p w14:paraId="15B5864D" w14:textId="77777777" w:rsidR="00FC7274" w:rsidRPr="00A2744A" w:rsidRDefault="00FC7274"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3.3.27. Д</w:t>
      </w:r>
      <w:r w:rsidR="00854FC9" w:rsidRPr="00A2744A">
        <w:rPr>
          <w:rFonts w:ascii="Times New Roman" w:hAnsi="Times New Roman" w:cs="Times New Roman"/>
          <w:sz w:val="24"/>
          <w:szCs w:val="24"/>
          <w:shd w:val="clear" w:color="auto" w:fill="FFFFFF"/>
        </w:rPr>
        <w:t>ля</w:t>
      </w:r>
      <w:r w:rsidR="00A30D0A" w:rsidRPr="00A30D0A">
        <w:rPr>
          <w:rFonts w:ascii="Times New Roman" w:hAnsi="Times New Roman" w:cs="Times New Roman"/>
          <w:sz w:val="24"/>
          <w:szCs w:val="24"/>
          <w:shd w:val="clear" w:color="auto" w:fill="FFFFFF"/>
        </w:rPr>
        <w:t xml:space="preserve"> граждан, проходящих (проходивших) военную службу в Вооруженных Силах Российской Федерации, граждан, находящихся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w:t>
      </w:r>
      <w:r w:rsidR="00854FC9"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 xml:space="preserve"> 61-ФЗ </w:t>
      </w:r>
      <w:r w:rsidR="00854FC9"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Об обороне</w:t>
      </w:r>
      <w:r w:rsidR="00854FC9"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выполнение задач по отражению вооруженного вторжения на территорию Российской Федерации, в ходе вооруженной провокации), находящихся (находившихся) на указанных территориях (далее - указанные территории)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w:t>
      </w:r>
      <w:r w:rsidR="00854FC9" w:rsidRPr="00A2744A">
        <w:rPr>
          <w:rFonts w:ascii="Times New Roman" w:hAnsi="Times New Roman" w:cs="Times New Roman"/>
          <w:sz w:val="24"/>
          <w:szCs w:val="24"/>
          <w:shd w:val="clear" w:color="auto" w:fill="FFFFFF"/>
        </w:rPr>
        <w:t xml:space="preserve"> </w:t>
      </w:r>
    </w:p>
    <w:p w14:paraId="1626642D"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2CA77991" w14:textId="77777777" w:rsidR="00FC7274" w:rsidRPr="00A2744A" w:rsidRDefault="00854FC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документы (сведения), подтверждающие прохождение военной службы и участие в специальной военной операции и (или) выполнение задач по отражению вооруженного вторжения на территорию Российской Федерации, в ходе вооруженной провокации (для граждан, проходящих (проходивших) военную службу);</w:t>
      </w:r>
    </w:p>
    <w:p w14:paraId="47DAF8E7" w14:textId="10DABCE4" w:rsidR="00A30D0A" w:rsidRPr="00A30D0A" w:rsidRDefault="00854FC9"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документы, подтверждающие нахождение на указанных территориях и выполнение служебных и иных аналогичных функций на указанных территориях (для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w:t>
      </w:r>
      <w:r w:rsidR="00FC7274" w:rsidRPr="00A2744A">
        <w:rPr>
          <w:rFonts w:ascii="Times New Roman" w:hAnsi="Times New Roman" w:cs="Times New Roman"/>
          <w:sz w:val="24"/>
          <w:szCs w:val="24"/>
          <w:shd w:val="clear" w:color="auto" w:fill="FFFFFF"/>
        </w:rPr>
        <w:t>.</w:t>
      </w:r>
    </w:p>
    <w:p w14:paraId="66B2D31E" w14:textId="77777777" w:rsidR="00FC7274" w:rsidRPr="00A2744A" w:rsidRDefault="00FC7274"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3.3.28. Д</w:t>
      </w:r>
      <w:r w:rsidR="00A30D0A" w:rsidRPr="00A30D0A">
        <w:rPr>
          <w:rFonts w:ascii="Times New Roman" w:hAnsi="Times New Roman" w:cs="Times New Roman"/>
          <w:sz w:val="24"/>
          <w:szCs w:val="24"/>
          <w:shd w:val="clear" w:color="auto" w:fill="FFFFFF"/>
        </w:rPr>
        <w:t>ля граждан, призванных на военную службу по 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граждан,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r w:rsidR="00854FC9" w:rsidRPr="00A2744A">
        <w:rPr>
          <w:rFonts w:ascii="Times New Roman" w:hAnsi="Times New Roman" w:cs="Times New Roman"/>
          <w:sz w:val="24"/>
          <w:szCs w:val="24"/>
          <w:shd w:val="clear" w:color="auto" w:fill="FFFFFF"/>
        </w:rPr>
        <w:t xml:space="preserve"> </w:t>
      </w:r>
    </w:p>
    <w:p w14:paraId="1A91F1DE"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854FC9" w:rsidRPr="00A2744A">
        <w:rPr>
          <w:rFonts w:ascii="Times New Roman" w:hAnsi="Times New Roman" w:cs="Times New Roman"/>
          <w:sz w:val="24"/>
          <w:szCs w:val="24"/>
          <w:shd w:val="clear" w:color="auto" w:fill="FFFFFF"/>
        </w:rPr>
        <w:t xml:space="preserve"> </w:t>
      </w:r>
    </w:p>
    <w:p w14:paraId="38FDE3F4" w14:textId="77777777" w:rsidR="00FC7274" w:rsidRPr="00A2744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документы, подтверждающие факт призыва гражданина на военную службу по мобилизации и участие в специальной военной операции и (или) выполнение задач по отражению вооруженного вторжения на территорию Российской Федерации, в ходе вооруженной провокации (для мобилизованных граждан);</w:t>
      </w:r>
      <w:r w:rsidR="00854FC9" w:rsidRPr="00A2744A">
        <w:rPr>
          <w:rFonts w:ascii="Times New Roman" w:hAnsi="Times New Roman" w:cs="Times New Roman"/>
          <w:sz w:val="24"/>
          <w:szCs w:val="24"/>
          <w:shd w:val="clear" w:color="auto" w:fill="FFFFFF"/>
        </w:rPr>
        <w:t xml:space="preserve"> </w:t>
      </w:r>
    </w:p>
    <w:p w14:paraId="077F3F74" w14:textId="5B47A530"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документы (сведения), подтверждающие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участие в </w:t>
      </w:r>
      <w:r w:rsidRPr="00A30D0A">
        <w:rPr>
          <w:rFonts w:ascii="Times New Roman" w:hAnsi="Times New Roman" w:cs="Times New Roman"/>
          <w:sz w:val="24"/>
          <w:szCs w:val="24"/>
          <w:shd w:val="clear" w:color="auto" w:fill="FFFFFF"/>
        </w:rPr>
        <w:lastRenderedPageBreak/>
        <w:t>специальной военной операции и (или) выполнение задач по отражению вооруженного вторжения на территорию Российской Федерации, в ходе вооруженной провокации (для граждан, заключивших контракт о добровольном содействии в выполнении задач);</w:t>
      </w:r>
      <w:r w:rsidR="00854FC9"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документы, подтверждающие заключение контракта (наличие иных правоотношений) с организацией, содействующей выполнению задач, возложенных на Вооруженные Силы Российской Федерации, и участие в специальной военной операции на указанных территориях (для граждан, заключивших контракт (имеющих иные правоотношения) с организацией, содействующей выполнению задач)</w:t>
      </w:r>
      <w:r w:rsidR="00FC7274" w:rsidRPr="00A2744A">
        <w:rPr>
          <w:rFonts w:ascii="Times New Roman" w:hAnsi="Times New Roman" w:cs="Times New Roman"/>
          <w:sz w:val="24"/>
          <w:szCs w:val="24"/>
          <w:shd w:val="clear" w:color="auto" w:fill="FFFFFF"/>
        </w:rPr>
        <w:t>.</w:t>
      </w:r>
    </w:p>
    <w:p w14:paraId="181A2654" w14:textId="77777777" w:rsidR="00FC7274" w:rsidRPr="00A2744A" w:rsidRDefault="00FC7274"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3.3.29. Д</w:t>
      </w:r>
      <w:r w:rsidR="00A30D0A" w:rsidRPr="00A30D0A">
        <w:rPr>
          <w:rFonts w:ascii="Times New Roman" w:hAnsi="Times New Roman" w:cs="Times New Roman"/>
          <w:sz w:val="24"/>
          <w:szCs w:val="24"/>
          <w:shd w:val="clear" w:color="auto" w:fill="FFFFFF"/>
        </w:rPr>
        <w:t>ля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r w:rsidR="00854FC9" w:rsidRPr="00A2744A">
        <w:rPr>
          <w:rFonts w:ascii="Times New Roman" w:hAnsi="Times New Roman" w:cs="Times New Roman"/>
          <w:sz w:val="24"/>
          <w:szCs w:val="24"/>
          <w:shd w:val="clear" w:color="auto" w:fill="FFFFFF"/>
        </w:rPr>
        <w:t xml:space="preserve"> </w:t>
      </w:r>
      <w:r w:rsidR="00A30D0A"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r w:rsidR="00854FC9" w:rsidRPr="00A2744A">
        <w:rPr>
          <w:rFonts w:ascii="Times New Roman" w:hAnsi="Times New Roman" w:cs="Times New Roman"/>
          <w:sz w:val="24"/>
          <w:szCs w:val="24"/>
          <w:shd w:val="clear" w:color="auto" w:fill="FFFFFF"/>
        </w:rPr>
        <w:t xml:space="preserve"> </w:t>
      </w:r>
    </w:p>
    <w:p w14:paraId="4E5C329F" w14:textId="685B7812"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документы, подтверждающие участие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r w:rsidR="00854FC9" w:rsidRPr="00A2744A">
        <w:rPr>
          <w:rFonts w:ascii="Times New Roman" w:hAnsi="Times New Roman" w:cs="Times New Roman"/>
          <w:sz w:val="24"/>
          <w:szCs w:val="24"/>
          <w:shd w:val="clear" w:color="auto" w:fill="FFFFFF"/>
        </w:rPr>
        <w:t xml:space="preserve">. </w:t>
      </w:r>
    </w:p>
    <w:p w14:paraId="420EE709" w14:textId="4201142B" w:rsidR="00A30D0A" w:rsidRPr="00A30D0A" w:rsidRDefault="00FC7274"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 xml:space="preserve">3.3.30. </w:t>
      </w:r>
      <w:r w:rsidR="00A30D0A" w:rsidRPr="00A30D0A">
        <w:rPr>
          <w:rFonts w:ascii="Times New Roman" w:hAnsi="Times New Roman" w:cs="Times New Roman"/>
          <w:sz w:val="24"/>
          <w:szCs w:val="24"/>
          <w:shd w:val="clear" w:color="auto" w:fill="FFFFFF"/>
        </w:rPr>
        <w:t xml:space="preserve">Для членов семей граждан (лиц), указанных в пунктах </w:t>
      </w:r>
      <w:r w:rsidR="002005CC" w:rsidRPr="00A2744A">
        <w:rPr>
          <w:rFonts w:ascii="Times New Roman" w:hAnsi="Times New Roman" w:cs="Times New Roman"/>
          <w:sz w:val="24"/>
          <w:szCs w:val="24"/>
          <w:shd w:val="clear" w:color="auto" w:fill="FFFFFF"/>
        </w:rPr>
        <w:t>2.2.4-2.2.6</w:t>
      </w:r>
      <w:r w:rsidR="00A30D0A" w:rsidRPr="00A30D0A">
        <w:rPr>
          <w:rFonts w:ascii="Times New Roman" w:hAnsi="Times New Roman" w:cs="Times New Roman"/>
          <w:sz w:val="24"/>
          <w:szCs w:val="24"/>
          <w:shd w:val="clear" w:color="auto" w:fill="FFFFFF"/>
        </w:rPr>
        <w:t>:</w:t>
      </w:r>
    </w:p>
    <w:p w14:paraId="50C225FA"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4337BC44" w14:textId="54D0EE39"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справка по форме, утвержденной распоряжением Губернатора Иркутской области от 8 ноября 2022 года </w:t>
      </w:r>
      <w:r w:rsidR="00FC7274"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337-р </w:t>
      </w:r>
      <w:r w:rsidR="00FC7274"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организации работы по сопровождению членов семей отдельных категорий граждан</w:t>
      </w:r>
      <w:r w:rsidR="00FC7274"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p>
    <w:p w14:paraId="4C3E4B61"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а) для родителей:</w:t>
      </w:r>
    </w:p>
    <w:p w14:paraId="0CDE9771" w14:textId="3B54C281"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документы, подтверждающие в соответствии с законодательством родственные отношения с лицом, указанным в пунктах</w:t>
      </w:r>
      <w:r w:rsidR="002005CC" w:rsidRPr="00A2744A">
        <w:rPr>
          <w:rFonts w:ascii="Times New Roman" w:hAnsi="Times New Roman" w:cs="Times New Roman"/>
          <w:sz w:val="24"/>
          <w:szCs w:val="24"/>
          <w:shd w:val="clear" w:color="auto" w:fill="FFFFFF"/>
        </w:rPr>
        <w:t xml:space="preserve">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52647D4D" w14:textId="7565ED4E"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документы, подтверждающие статус лица, указанного в пунктах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7427D61A"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б) для супруга (супруги):</w:t>
      </w:r>
    </w:p>
    <w:p w14:paraId="374D8933" w14:textId="12C69849"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 подтверждающий факт наличия брака с лицом, указанным в пунктах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349536C8" w14:textId="78DE95B3"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документы, подтверждающие статус лица, указанного в пунктах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5B63548C"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в) для детей в возрасте от 14 до 18 лет:</w:t>
      </w:r>
    </w:p>
    <w:p w14:paraId="0CAF5A0D" w14:textId="1FD4EAA4"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документы, подтверждающие в соответствии с законодательством родственные отношения с лицом, указанным в пунктах</w:t>
      </w:r>
      <w:r w:rsidR="002005CC" w:rsidRPr="00A2744A">
        <w:rPr>
          <w:rFonts w:ascii="Times New Roman" w:hAnsi="Times New Roman" w:cs="Times New Roman"/>
          <w:sz w:val="24"/>
          <w:szCs w:val="24"/>
          <w:shd w:val="clear" w:color="auto" w:fill="FFFFFF"/>
        </w:rPr>
        <w:t xml:space="preserve">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3E1E5A5F" w14:textId="7E1B43F8"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 подтверждающий статус лица, указанного в пунктах </w:t>
      </w:r>
      <w:r w:rsidR="00FC7274" w:rsidRPr="00A2744A">
        <w:rPr>
          <w:rFonts w:ascii="Times New Roman" w:hAnsi="Times New Roman" w:cs="Times New Roman"/>
          <w:sz w:val="24"/>
          <w:szCs w:val="24"/>
          <w:shd w:val="clear" w:color="auto" w:fill="FFFFFF"/>
        </w:rPr>
        <w:t>3.3.27- 3.3.29</w:t>
      </w:r>
      <w:r w:rsidR="00FC7274" w:rsidRPr="00A2744A">
        <w:rPr>
          <w:rFonts w:ascii="Times New Roman" w:hAnsi="Times New Roman" w:cs="Times New Roman"/>
          <w:sz w:val="24"/>
          <w:szCs w:val="24"/>
          <w:shd w:val="clear" w:color="auto" w:fill="FFFFFF"/>
        </w:rPr>
        <w:t xml:space="preserve"> </w:t>
      </w:r>
      <w:r w:rsidRPr="00A30D0A">
        <w:rPr>
          <w:rFonts w:ascii="Times New Roman" w:hAnsi="Times New Roman" w:cs="Times New Roman"/>
          <w:sz w:val="24"/>
          <w:szCs w:val="24"/>
          <w:shd w:val="clear" w:color="auto" w:fill="FFFFFF"/>
        </w:rPr>
        <w:t>настоящего Перечня;</w:t>
      </w:r>
    </w:p>
    <w:p w14:paraId="2D7DCA73"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г) для детей, достигших возраста 18 лет, если они стали инвалидами до достижения возраста 18 лет:</w:t>
      </w:r>
    </w:p>
    <w:p w14:paraId="4DCC72BF" w14:textId="0FF064B4"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документы, подтверждающие в соответствии с законодательством родственные отношения с лицом, указанным в пунктах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375AE27A" w14:textId="527863F3"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 подтверждающий статус лица, указанного в пунктах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34AF3B09"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справка федерального учреждения медико-социальной экспертизы, подтверждающая факт установления инвалидности до достижения возраста 18 лет;</w:t>
      </w:r>
    </w:p>
    <w:p w14:paraId="4178A482"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 для детей в возрасте до 23 лет, обучающихся в образовательных организациях по очной форме обучения:</w:t>
      </w:r>
    </w:p>
    <w:p w14:paraId="4C4BD9B4" w14:textId="4120001E"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документы, подтверждающие в соответствии с законодательством родственные отношения с лицом, указанным в пунктах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14EBBD5D" w14:textId="2AC71B24"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 подтверждающий статус лица, указанного в пунктах</w:t>
      </w:r>
      <w:r w:rsidR="002005CC" w:rsidRPr="00A2744A">
        <w:rPr>
          <w:rFonts w:ascii="Times New Roman" w:hAnsi="Times New Roman" w:cs="Times New Roman"/>
          <w:sz w:val="24"/>
          <w:szCs w:val="24"/>
          <w:shd w:val="clear" w:color="auto" w:fill="FFFFFF"/>
        </w:rPr>
        <w:t xml:space="preserve">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32CC4CA3"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документ, содержащий сведения об обучении ребенка (детей) в образовательной организации;</w:t>
      </w:r>
    </w:p>
    <w:p w14:paraId="62A4D75D" w14:textId="40154620"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е) лицам, находящимся (находившимся) на иждивении лиц, указанных в пунктах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68E6F5EE" w14:textId="15409C8E"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lastRenderedPageBreak/>
        <w:t xml:space="preserve">документ, подтверждающий факт нахождения на иждивении лица, указанного в пунктах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7F75A1EB" w14:textId="7323A364"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документ, подтверждающий статус лица, указанного в пунктах </w:t>
      </w:r>
      <w:r w:rsidR="002005CC" w:rsidRPr="00A2744A">
        <w:rPr>
          <w:rFonts w:ascii="Times New Roman" w:hAnsi="Times New Roman" w:cs="Times New Roman"/>
          <w:sz w:val="24"/>
          <w:szCs w:val="24"/>
          <w:shd w:val="clear" w:color="auto" w:fill="FFFFFF"/>
        </w:rPr>
        <w:t>2.2.4-2.2.6</w:t>
      </w:r>
      <w:r w:rsidRPr="00A30D0A">
        <w:rPr>
          <w:rFonts w:ascii="Times New Roman" w:hAnsi="Times New Roman" w:cs="Times New Roman"/>
          <w:sz w:val="24"/>
          <w:szCs w:val="24"/>
          <w:shd w:val="clear" w:color="auto" w:fill="FFFFFF"/>
        </w:rPr>
        <w:t>.</w:t>
      </w:r>
    </w:p>
    <w:p w14:paraId="5ED1BB3E"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В случае представления свидетельств о государственной регистрации актов гражданского состояния, выданных компетентными органами иностранного государства, также представляется их нотариально удостоверенный перевод на русский язык.</w:t>
      </w:r>
    </w:p>
    <w:p w14:paraId="2F091191" w14:textId="242FFDF5" w:rsidR="00A30D0A" w:rsidRPr="00A30D0A" w:rsidRDefault="00FC7274"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3.3.31.</w:t>
      </w:r>
      <w:r w:rsidR="00A30D0A" w:rsidRPr="00A30D0A">
        <w:rPr>
          <w:rFonts w:ascii="Times New Roman" w:hAnsi="Times New Roman" w:cs="Times New Roman"/>
          <w:sz w:val="24"/>
          <w:szCs w:val="24"/>
          <w:shd w:val="clear" w:color="auto" w:fill="FFFFFF"/>
        </w:rPr>
        <w:t xml:space="preserve"> Для граждан, подвергшихся воздействию радиации вследствие катастрофы на Чернобыльской АЭС, аварии в 1957 году на производственном объединении </w:t>
      </w:r>
      <w:r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Маяк</w:t>
      </w:r>
      <w:r w:rsidRPr="00A2744A">
        <w:rPr>
          <w:rFonts w:ascii="Times New Roman" w:hAnsi="Times New Roman" w:cs="Times New Roman"/>
          <w:sz w:val="24"/>
          <w:szCs w:val="24"/>
          <w:shd w:val="clear" w:color="auto" w:fill="FFFFFF"/>
        </w:rPr>
        <w:t>»</w:t>
      </w:r>
      <w:r w:rsidR="00A30D0A" w:rsidRPr="00A30D0A">
        <w:rPr>
          <w:rFonts w:ascii="Times New Roman" w:hAnsi="Times New Roman" w:cs="Times New Roman"/>
          <w:sz w:val="24"/>
          <w:szCs w:val="24"/>
          <w:shd w:val="clear" w:color="auto" w:fill="FFFFFF"/>
        </w:rPr>
        <w:t xml:space="preserve"> и сбросов радиоактивных отходов в реку Теча, ядерных испытаний на Семипалатинском полигоне:</w:t>
      </w:r>
    </w:p>
    <w:p w14:paraId="09F3AB90"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64097C84" w14:textId="6C3D84E0"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выданное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и Министерства финансов Российской Федерации от 8 декабря 2006 года </w:t>
      </w:r>
      <w:r w:rsidR="00FC7274"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728/832/166н </w:t>
      </w:r>
      <w:r w:rsidR="00FC7274"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r w:rsidR="00FC7274"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p>
    <w:p w14:paraId="5AFABF8D" w14:textId="35A292A0"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выданное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труда и социальной защиты Российской Федерации и Министерства финансов Российской Федерации от 21 апреля 2020 года </w:t>
      </w:r>
      <w:r w:rsidR="00FC7274"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253/207н/73н </w:t>
      </w:r>
      <w:r w:rsidR="00FC7274"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утверждении Порядка и условий оформления и выдачи гражданам удостоверения участника ликвидации последствий катастрофы на Чернобыльской АЭС</w:t>
      </w:r>
      <w:r w:rsidR="00FC7274"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p>
    <w:p w14:paraId="609357C4" w14:textId="3144E6C2"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выданное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2000 года </w:t>
      </w:r>
      <w:r w:rsidR="00F1050C"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229 </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Маяк</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и сбросов радиоактивных отходов в реку Теча</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либо</w:t>
      </w:r>
    </w:p>
    <w:p w14:paraId="0F9AE85A" w14:textId="6746A823"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выданное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18 сентября 2009 года </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540 </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Об утверждении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w:t>
      </w:r>
    </w:p>
    <w:p w14:paraId="44D0789F" w14:textId="500607FB" w:rsidR="00A30D0A" w:rsidRPr="00A30D0A" w:rsidRDefault="00E6519D" w:rsidP="00A2744A">
      <w:pPr>
        <w:spacing w:after="0" w:line="240" w:lineRule="auto"/>
        <w:contextualSpacing/>
        <w:jc w:val="both"/>
        <w:rPr>
          <w:rFonts w:ascii="Times New Roman" w:hAnsi="Times New Roman" w:cs="Times New Roman"/>
          <w:sz w:val="24"/>
          <w:szCs w:val="24"/>
          <w:shd w:val="clear" w:color="auto" w:fill="FFFFFF"/>
        </w:rPr>
      </w:pPr>
      <w:r w:rsidRPr="00A2744A">
        <w:rPr>
          <w:rFonts w:ascii="Times New Roman" w:hAnsi="Times New Roman" w:cs="Times New Roman"/>
          <w:sz w:val="24"/>
          <w:szCs w:val="24"/>
          <w:shd w:val="clear" w:color="auto" w:fill="FFFFFF"/>
        </w:rPr>
        <w:t>3.3.32</w:t>
      </w:r>
      <w:r w:rsidR="00A30D0A" w:rsidRPr="00A30D0A">
        <w:rPr>
          <w:rFonts w:ascii="Times New Roman" w:hAnsi="Times New Roman" w:cs="Times New Roman"/>
          <w:sz w:val="24"/>
          <w:szCs w:val="24"/>
          <w:shd w:val="clear" w:color="auto" w:fill="FFFFFF"/>
        </w:rPr>
        <w:t>. Для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14:paraId="0CB040E2" w14:textId="77777777"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паспорт или иной документ, удостоверяющий личность гражданина;</w:t>
      </w:r>
    </w:p>
    <w:p w14:paraId="60B5DEC3" w14:textId="695E0CF8" w:rsidR="00A30D0A" w:rsidRPr="00A30D0A" w:rsidRDefault="00A30D0A" w:rsidP="00A2744A">
      <w:pPr>
        <w:spacing w:after="0" w:line="240" w:lineRule="auto"/>
        <w:contextualSpacing/>
        <w:jc w:val="both"/>
        <w:rPr>
          <w:rFonts w:ascii="Times New Roman" w:hAnsi="Times New Roman" w:cs="Times New Roman"/>
          <w:sz w:val="24"/>
          <w:szCs w:val="24"/>
          <w:shd w:val="clear" w:color="auto" w:fill="FFFFFF"/>
        </w:rPr>
      </w:pPr>
      <w:r w:rsidRPr="00A30D0A">
        <w:rPr>
          <w:rFonts w:ascii="Times New Roman" w:hAnsi="Times New Roman" w:cs="Times New Roman"/>
          <w:sz w:val="24"/>
          <w:szCs w:val="24"/>
          <w:shd w:val="clear" w:color="auto" w:fill="FFFFFF"/>
        </w:rPr>
        <w:t xml:space="preserve">удостоверение, выданное в соответствии с приказом Министра обороны Российской Федерации от 22 сентября 2016 года </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590 </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Об определении порядка и условий оформления и выдачи удостоверений гражданам из подразделений особого риска, указанным в постановлении Верховного Совета Российской Федерации от 27 декабря 1991 года </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2123-1 </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О распространении действия Закона РСФСР </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О социальной защите граждан, подвергшихся воздействию радиации вследствие катастрофы на Чернобыльской АЭС</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xml:space="preserve"> на граждан из подразделений особого риска</w:t>
      </w:r>
      <w:r w:rsidR="00E6519D" w:rsidRPr="00A2744A">
        <w:rPr>
          <w:rFonts w:ascii="Times New Roman" w:hAnsi="Times New Roman" w:cs="Times New Roman"/>
          <w:sz w:val="24"/>
          <w:szCs w:val="24"/>
          <w:shd w:val="clear" w:color="auto" w:fill="FFFFFF"/>
        </w:rPr>
        <w:t>»</w:t>
      </w:r>
      <w:r w:rsidRPr="00A30D0A">
        <w:rPr>
          <w:rFonts w:ascii="Times New Roman" w:hAnsi="Times New Roman" w:cs="Times New Roman"/>
          <w:sz w:val="24"/>
          <w:szCs w:val="24"/>
          <w:shd w:val="clear" w:color="auto" w:fill="FFFFFF"/>
        </w:rPr>
        <w:t>, а также членам семей, потерявшим кормильца из числа этих граждан.</w:t>
      </w:r>
    </w:p>
    <w:p w14:paraId="7648386F" w14:textId="6E0BA554" w:rsidR="0048073B" w:rsidRPr="00A2744A" w:rsidRDefault="00A30D0A"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shd w:val="clear" w:color="auto" w:fill="FFFFFF"/>
        </w:rPr>
        <w:t> </w:t>
      </w:r>
    </w:p>
    <w:p w14:paraId="0907E900" w14:textId="77777777" w:rsidR="00D95DBA" w:rsidRDefault="00D95DBA" w:rsidP="00A2744A">
      <w:pPr>
        <w:spacing w:after="0" w:line="240" w:lineRule="auto"/>
        <w:contextualSpacing/>
        <w:jc w:val="center"/>
        <w:rPr>
          <w:rFonts w:ascii="Times New Roman" w:hAnsi="Times New Roman" w:cs="Times New Roman"/>
          <w:bCs/>
          <w:sz w:val="24"/>
          <w:szCs w:val="24"/>
        </w:rPr>
      </w:pPr>
    </w:p>
    <w:p w14:paraId="161BD6E9" w14:textId="77777777" w:rsidR="00D95DBA" w:rsidRDefault="00D95DBA" w:rsidP="00A2744A">
      <w:pPr>
        <w:spacing w:after="0" w:line="240" w:lineRule="auto"/>
        <w:contextualSpacing/>
        <w:jc w:val="center"/>
        <w:rPr>
          <w:rFonts w:ascii="Times New Roman" w:hAnsi="Times New Roman" w:cs="Times New Roman"/>
          <w:bCs/>
          <w:sz w:val="24"/>
          <w:szCs w:val="24"/>
        </w:rPr>
      </w:pPr>
    </w:p>
    <w:p w14:paraId="6F6009CB" w14:textId="0F8255A2" w:rsidR="00E6519D" w:rsidRPr="00A2744A" w:rsidRDefault="00E6519D" w:rsidP="00A2744A">
      <w:pPr>
        <w:spacing w:after="0" w:line="240" w:lineRule="auto"/>
        <w:contextualSpacing/>
        <w:jc w:val="center"/>
        <w:rPr>
          <w:rFonts w:ascii="Times New Roman" w:hAnsi="Times New Roman" w:cs="Times New Roman"/>
          <w:bCs/>
          <w:sz w:val="24"/>
          <w:szCs w:val="24"/>
        </w:rPr>
      </w:pPr>
      <w:r w:rsidRPr="00A2744A">
        <w:rPr>
          <w:rFonts w:ascii="Times New Roman" w:hAnsi="Times New Roman" w:cs="Times New Roman"/>
          <w:bCs/>
          <w:sz w:val="24"/>
          <w:szCs w:val="24"/>
        </w:rPr>
        <w:lastRenderedPageBreak/>
        <w:t xml:space="preserve">4. ВИДЫ БЕСПЛАТНОЙ ЮРИДИЧЕСКОЙ ПОМОЩИ </w:t>
      </w:r>
    </w:p>
    <w:p w14:paraId="77447A7D" w14:textId="77777777" w:rsidR="00E6519D" w:rsidRPr="00A2744A" w:rsidRDefault="00E6519D" w:rsidP="00A2744A">
      <w:pPr>
        <w:spacing w:after="0" w:line="240" w:lineRule="auto"/>
        <w:contextualSpacing/>
        <w:jc w:val="both"/>
        <w:rPr>
          <w:rFonts w:ascii="Times New Roman" w:hAnsi="Times New Roman" w:cs="Times New Roman"/>
          <w:sz w:val="24"/>
          <w:szCs w:val="24"/>
        </w:rPr>
      </w:pPr>
    </w:p>
    <w:p w14:paraId="7DF9072F" w14:textId="117D4FAB" w:rsidR="00573959"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4.1.</w:t>
      </w:r>
      <w:r w:rsidR="00E069A7" w:rsidRPr="00A2744A">
        <w:rPr>
          <w:rFonts w:ascii="Times New Roman" w:hAnsi="Times New Roman" w:cs="Times New Roman"/>
          <w:sz w:val="24"/>
          <w:szCs w:val="24"/>
        </w:rPr>
        <w:t xml:space="preserve"> Бесплатная юридическая помощь оказывается в </w:t>
      </w:r>
      <w:r w:rsidR="00573959" w:rsidRPr="00A2744A">
        <w:rPr>
          <w:rFonts w:ascii="Times New Roman" w:hAnsi="Times New Roman" w:cs="Times New Roman"/>
          <w:sz w:val="24"/>
          <w:szCs w:val="24"/>
        </w:rPr>
        <w:t>виде:</w:t>
      </w:r>
    </w:p>
    <w:p w14:paraId="412475AF" w14:textId="77777777" w:rsidR="00573959" w:rsidRPr="00A2744A" w:rsidRDefault="00573959"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w:t>
      </w:r>
      <w:r w:rsidR="00E069A7" w:rsidRPr="00A2744A">
        <w:rPr>
          <w:rFonts w:ascii="Times New Roman" w:hAnsi="Times New Roman" w:cs="Times New Roman"/>
          <w:sz w:val="24"/>
          <w:szCs w:val="24"/>
        </w:rPr>
        <w:t xml:space="preserve">правового консультирования в устной и письменной форме; </w:t>
      </w:r>
    </w:p>
    <w:p w14:paraId="35F96E5A" w14:textId="77777777" w:rsidR="00626E27" w:rsidRPr="00A2744A" w:rsidRDefault="00573959"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w:t>
      </w:r>
      <w:r w:rsidR="00E069A7" w:rsidRPr="00A2744A">
        <w:rPr>
          <w:rFonts w:ascii="Times New Roman" w:hAnsi="Times New Roman" w:cs="Times New Roman"/>
          <w:sz w:val="24"/>
          <w:szCs w:val="24"/>
        </w:rPr>
        <w:t xml:space="preserve">составления заявлений, жалоб, ходатайств и других документов правового характера; </w:t>
      </w:r>
    </w:p>
    <w:p w14:paraId="294EC77F" w14:textId="2DDDEDD2" w:rsidR="00573959" w:rsidRPr="00A2744A" w:rsidRDefault="00573959"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w:t>
      </w:r>
      <w:r w:rsidR="00E069A7" w:rsidRPr="00A2744A">
        <w:rPr>
          <w:rFonts w:ascii="Times New Roman" w:hAnsi="Times New Roman" w:cs="Times New Roman"/>
          <w:sz w:val="24"/>
          <w:szCs w:val="24"/>
        </w:rPr>
        <w:t xml:space="preserve">представления интересов гражданина в судах, государственных и муниципальных органах, организациях в случаях и в порядке, которые установлены Федеральным законом № 324-ФЗ, другими федеральными законами и законами Иркутской области. </w:t>
      </w:r>
    </w:p>
    <w:p w14:paraId="7166EB05" w14:textId="25D64CD8" w:rsidR="00E069A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Адвокату необходимо учитывать, что вид бесплатной юридической помощи – это конкретное мероприятие или их комплекс, проведение которых необходимо и достаточно для выполнения соответствующего поручения и решения поставленной задачи. </w:t>
      </w:r>
    </w:p>
    <w:p w14:paraId="0F6D5909" w14:textId="04FBD888" w:rsidR="00626E27"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4</w:t>
      </w:r>
      <w:r w:rsidR="00573959" w:rsidRPr="00A2744A">
        <w:rPr>
          <w:rFonts w:ascii="Times New Roman" w:hAnsi="Times New Roman" w:cs="Times New Roman"/>
          <w:sz w:val="24"/>
          <w:szCs w:val="24"/>
        </w:rPr>
        <w:t xml:space="preserve">.2. </w:t>
      </w:r>
      <w:r w:rsidR="00E069A7" w:rsidRPr="00A2744A">
        <w:rPr>
          <w:rFonts w:ascii="Times New Roman" w:hAnsi="Times New Roman" w:cs="Times New Roman"/>
          <w:sz w:val="24"/>
          <w:szCs w:val="24"/>
        </w:rPr>
        <w:t xml:space="preserve">Правовое консультирование в устной и письменной форме осуществляется: </w:t>
      </w:r>
    </w:p>
    <w:p w14:paraId="4E2BFC47" w14:textId="77777777" w:rsidR="00626E27" w:rsidRPr="00A2744A" w:rsidRDefault="00626E2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w:t>
      </w:r>
      <w:r w:rsidR="00E069A7" w:rsidRPr="00A2744A">
        <w:rPr>
          <w:rFonts w:ascii="Times New Roman" w:hAnsi="Times New Roman" w:cs="Times New Roman"/>
          <w:sz w:val="24"/>
          <w:szCs w:val="24"/>
        </w:rPr>
        <w:t xml:space="preserve">по конкретному вопросу материального или процессуального права с разъяснением действующего законодательства; </w:t>
      </w:r>
    </w:p>
    <w:p w14:paraId="4ACDD4AC" w14:textId="47403299" w:rsidR="00626E27"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w:t>
      </w:r>
      <w:r w:rsidR="00E069A7" w:rsidRPr="00A2744A">
        <w:rPr>
          <w:rFonts w:ascii="Times New Roman" w:hAnsi="Times New Roman" w:cs="Times New Roman"/>
          <w:sz w:val="24"/>
          <w:szCs w:val="24"/>
        </w:rPr>
        <w:t xml:space="preserve"> по уточнению и определению тактики решения поставленной задачи;</w:t>
      </w:r>
    </w:p>
    <w:p w14:paraId="123FE779" w14:textId="3A22BA5C" w:rsidR="00626E27"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w:t>
      </w:r>
      <w:r w:rsidR="00E069A7" w:rsidRPr="00A2744A">
        <w:rPr>
          <w:rFonts w:ascii="Times New Roman" w:hAnsi="Times New Roman" w:cs="Times New Roman"/>
          <w:sz w:val="24"/>
          <w:szCs w:val="24"/>
        </w:rPr>
        <w:t xml:space="preserve">по порядку обращения в организации, к должностным лицам, в правоохранительные органы, в суд; </w:t>
      </w:r>
    </w:p>
    <w:p w14:paraId="64050FBA" w14:textId="79B3E987" w:rsidR="00626E27"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w:t>
      </w:r>
      <w:r w:rsidR="00E069A7" w:rsidRPr="00A2744A">
        <w:rPr>
          <w:rFonts w:ascii="Times New Roman" w:hAnsi="Times New Roman" w:cs="Times New Roman"/>
          <w:sz w:val="24"/>
          <w:szCs w:val="24"/>
        </w:rPr>
        <w:t>по порядку подачи заявлений, жалоб, уплате госпошлины;</w:t>
      </w:r>
    </w:p>
    <w:p w14:paraId="7BF60C75" w14:textId="159CE688" w:rsidR="00626E27"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w:t>
      </w:r>
      <w:r w:rsidR="00E069A7" w:rsidRPr="00A2744A">
        <w:rPr>
          <w:rFonts w:ascii="Times New Roman" w:hAnsi="Times New Roman" w:cs="Times New Roman"/>
          <w:sz w:val="24"/>
          <w:szCs w:val="24"/>
        </w:rPr>
        <w:t xml:space="preserve">по порядку поведения в суде; </w:t>
      </w:r>
    </w:p>
    <w:p w14:paraId="6A333FAD" w14:textId="075EE1B9" w:rsidR="00626E27"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w:t>
      </w:r>
      <w:r w:rsidR="00E069A7" w:rsidRPr="00A2744A">
        <w:rPr>
          <w:rFonts w:ascii="Times New Roman" w:hAnsi="Times New Roman" w:cs="Times New Roman"/>
          <w:sz w:val="24"/>
          <w:szCs w:val="24"/>
        </w:rPr>
        <w:t xml:space="preserve">о подготовке к судебному разбирательству, в том числе о работе со свидетелями и доказательствами. </w:t>
      </w:r>
    </w:p>
    <w:p w14:paraId="1453246B" w14:textId="4B41AF9D" w:rsidR="00E069A7"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4.3. </w:t>
      </w:r>
      <w:r w:rsidR="00E069A7" w:rsidRPr="00A2744A">
        <w:rPr>
          <w:rFonts w:ascii="Times New Roman" w:hAnsi="Times New Roman" w:cs="Times New Roman"/>
          <w:sz w:val="24"/>
          <w:szCs w:val="24"/>
        </w:rPr>
        <w:t xml:space="preserve">Консультация в письменной форме должна объединять совокупность вопросов, возникших на конкретной стадии работы с гражданином. При возникновении в дальнейшем у гражданина иных вопросов, требующих письменного разъяснения, возможно новое письменное консультирование. Повторная письменная консультация по одному и тому же правовому вопросу оплате не подлежит. Адвокату необходимо учитывать, что правовое консультирование в устной и письменной форме должно включать не только цитирование и пояснение норм законодательства, указание на нормативные правовые акты, но и разъяснение гражданину конкретных действий, которые необходимо ему предпринять для достижения желаемого результата. Если адвокат при встрече передает гражданину текст письменной консультации по конкретному вопросу права, подготовленный адвокатом до встречи, то адвокату будет оплачена также и устная консультация по уточнению и определению тактики дальнейшей работы. </w:t>
      </w:r>
    </w:p>
    <w:p w14:paraId="24DD5D1E" w14:textId="77777777" w:rsidR="00E6519D"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4.4.</w:t>
      </w:r>
      <w:r w:rsidR="00E069A7" w:rsidRPr="00A2744A">
        <w:rPr>
          <w:rFonts w:ascii="Times New Roman" w:hAnsi="Times New Roman" w:cs="Times New Roman"/>
          <w:sz w:val="24"/>
          <w:szCs w:val="24"/>
        </w:rPr>
        <w:t xml:space="preserve"> Адвокат в интересах гражданина может составлять заявления, жалобы, ходатайства </w:t>
      </w:r>
      <w:r w:rsidR="00626E27" w:rsidRPr="00A2744A">
        <w:rPr>
          <w:rFonts w:ascii="Times New Roman" w:hAnsi="Times New Roman" w:cs="Times New Roman"/>
          <w:sz w:val="24"/>
          <w:szCs w:val="24"/>
        </w:rPr>
        <w:t xml:space="preserve">правового характера </w:t>
      </w:r>
      <w:r w:rsidR="00E069A7" w:rsidRPr="00A2744A">
        <w:rPr>
          <w:rFonts w:ascii="Times New Roman" w:hAnsi="Times New Roman" w:cs="Times New Roman"/>
          <w:sz w:val="24"/>
          <w:szCs w:val="24"/>
        </w:rPr>
        <w:t xml:space="preserve">в различные учреждения и организации, органы государственной власти и местного самоуправления; документы, необходимые при подготовке или рассмотрении дела в суде: исковое и иное заявление, пояснение к иску, ходатайство о вызове и допросе свидетелей, об обеспечении иска, о содействии в собирании и истребовании доказательств, мировое соглашение, отзывы на исковые заявления, апелляционные жалобы, возражения на жалобы и другие необходимые документы правового характера. Составление каждого такого документа будет оплачено адвокату отдельно. </w:t>
      </w:r>
    </w:p>
    <w:p w14:paraId="2F7BB105" w14:textId="3804EAEC" w:rsidR="00626E27"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4.5. </w:t>
      </w:r>
      <w:r w:rsidR="00E069A7" w:rsidRPr="00A2744A">
        <w:rPr>
          <w:rFonts w:ascii="Times New Roman" w:hAnsi="Times New Roman" w:cs="Times New Roman"/>
          <w:sz w:val="24"/>
          <w:szCs w:val="24"/>
        </w:rPr>
        <w:t>Бесплатная юридическая помощь в рамках государственной системы бесплатной юридической помощи оказывается гражданину, обратившемуся за данной помощью,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поэтому участие адвоката в оказании такой помощи на стадиях кассационного либо надзорного производства не предусмотрено (за исключением БЮП гражданам по категориям дел, требующих особой государственной поддержки в связи с трудными жизненными обстоятельствами этих граждан</w:t>
      </w:r>
      <w:r w:rsidRPr="00A2744A">
        <w:rPr>
          <w:rFonts w:ascii="Times New Roman" w:hAnsi="Times New Roman" w:cs="Times New Roman"/>
          <w:sz w:val="24"/>
          <w:szCs w:val="24"/>
        </w:rPr>
        <w:t>)</w:t>
      </w:r>
      <w:r w:rsidR="00626E27" w:rsidRPr="00A2744A">
        <w:rPr>
          <w:rFonts w:ascii="Times New Roman" w:hAnsi="Times New Roman" w:cs="Times New Roman"/>
          <w:sz w:val="24"/>
          <w:szCs w:val="24"/>
        </w:rPr>
        <w:t>.</w:t>
      </w:r>
    </w:p>
    <w:p w14:paraId="54A8CB40" w14:textId="10E01172" w:rsidR="00E069A7"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4.6.</w:t>
      </w:r>
      <w:r w:rsidR="00E069A7" w:rsidRPr="00A2744A">
        <w:rPr>
          <w:rFonts w:ascii="Times New Roman" w:hAnsi="Times New Roman" w:cs="Times New Roman"/>
          <w:sz w:val="24"/>
          <w:szCs w:val="24"/>
        </w:rPr>
        <w:t xml:space="preserve"> В рамках применения Федерального закона № 324-ФЗ оказание адвокатом бесплатной юридической помощи гражданину в рамках производства по уголовному делу не </w:t>
      </w:r>
      <w:r w:rsidR="00E069A7" w:rsidRPr="00A2744A">
        <w:rPr>
          <w:rFonts w:ascii="Times New Roman" w:hAnsi="Times New Roman" w:cs="Times New Roman"/>
          <w:sz w:val="24"/>
          <w:szCs w:val="24"/>
        </w:rPr>
        <w:lastRenderedPageBreak/>
        <w:t>допускается. Адвокат может оказывать гражданину бесплатную юридическую помощь до возбуждения уголовного дела, например, составлять заявления в интересах гражданина о проведении проверок по фактам правонарушений, привлечении виновных к ответственности; обжаловать отказ в возбуждении уголовного дела и пр.</w:t>
      </w:r>
    </w:p>
    <w:p w14:paraId="54E4B730" w14:textId="498F6B97" w:rsidR="00B25C7E" w:rsidRPr="00A2744A" w:rsidRDefault="00E6519D"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4.7.</w:t>
      </w:r>
      <w:r w:rsidR="00E069A7" w:rsidRPr="00A2744A">
        <w:rPr>
          <w:rFonts w:ascii="Times New Roman" w:hAnsi="Times New Roman" w:cs="Times New Roman"/>
          <w:sz w:val="24"/>
          <w:szCs w:val="24"/>
        </w:rPr>
        <w:t xml:space="preserve"> Адвокат может оказывать юридическую помощь гражданину с выездом на дом, в стационарные учреждения здравоохранения (социального обслуживания) в случае, если в силу состояния здоровья либо возраста гражданин не может самостоятельно посетить адвоката (например, инвалиды I и II групп с заболеваниями опорно-двигательного аппарата, граждане старше 80 лет и др.), посещать с целью оказания юридической помощи несовершеннолетних, содержащихся в учреждениях системы профилактики безнадзорности и правонарушений несовершеннолетних, и несовершеннолетних, отбывающих наказание в местах лишения свободы. </w:t>
      </w:r>
      <w:r w:rsidR="00855617" w:rsidRPr="00A2744A">
        <w:rPr>
          <w:rFonts w:ascii="Times New Roman" w:hAnsi="Times New Roman" w:cs="Times New Roman"/>
          <w:sz w:val="24"/>
          <w:szCs w:val="24"/>
        </w:rPr>
        <w:t>В этих</w:t>
      </w:r>
      <w:r w:rsidR="00E069A7" w:rsidRPr="00A2744A">
        <w:rPr>
          <w:rFonts w:ascii="Times New Roman" w:hAnsi="Times New Roman" w:cs="Times New Roman"/>
          <w:sz w:val="24"/>
          <w:szCs w:val="24"/>
        </w:rPr>
        <w:t xml:space="preserve"> случаях адвокату будут оплачены выезд к месту жительства (пребывания) гражданина, а также устная консультация в случае ее оказания. </w:t>
      </w:r>
    </w:p>
    <w:p w14:paraId="55BBED3A" w14:textId="77777777" w:rsidR="00855617" w:rsidRPr="00A2744A" w:rsidRDefault="0085561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4.8.</w:t>
      </w:r>
      <w:r w:rsidR="00E069A7" w:rsidRPr="00A2744A">
        <w:rPr>
          <w:rFonts w:ascii="Times New Roman" w:hAnsi="Times New Roman" w:cs="Times New Roman"/>
          <w:sz w:val="24"/>
          <w:szCs w:val="24"/>
        </w:rPr>
        <w:t xml:space="preserve"> При необходимости уточнения правовой позиции по делу граждане самостоятельно должны получить в органах местного самоуправления, иных учреждениях, организациях и предоставить адвокату следующие документы: </w:t>
      </w:r>
    </w:p>
    <w:p w14:paraId="07B9DFAA"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удостоверяющие личность гражданина Российской Федерации; </w:t>
      </w:r>
    </w:p>
    <w:p w14:paraId="4C4115F9"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воинского учета; </w:t>
      </w:r>
    </w:p>
    <w:p w14:paraId="035094F5"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свидетельства о государственной регистрации актов гражданского состояния; </w:t>
      </w:r>
    </w:p>
    <w:p w14:paraId="57A15BF9"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–подтверждающие регистрацию по месту жительства или по месту пребывания; </w:t>
      </w:r>
    </w:p>
    <w:p w14:paraId="454C9DAA"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о трудовой деятельности, трудовом стаже и заработке гражданина, а также оформленные по результатам расследования несчастного случая на производстве либо профессионального заболевания; </w:t>
      </w:r>
    </w:p>
    <w:p w14:paraId="4407D00A"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справку с места жительства; </w:t>
      </w:r>
    </w:p>
    <w:p w14:paraId="6F06FB15"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справку о составе семьи; </w:t>
      </w:r>
    </w:p>
    <w:p w14:paraId="6E803F0E"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выписку из домовой книги; </w:t>
      </w:r>
    </w:p>
    <w:p w14:paraId="1C5998D8"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справку об уплате жилищно-коммунальных платежей;</w:t>
      </w:r>
    </w:p>
    <w:p w14:paraId="7C13AA28"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 кадастрового (технического) учета недвижимости, кадастровые (технические) паспорта объектов недвижимости; </w:t>
      </w:r>
    </w:p>
    <w:p w14:paraId="0AB28715"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справки, заключения и иные документы, выдаваемые организациями, входящими в государственную, муниципальную или частную систему здравоохранения; </w:t>
      </w:r>
    </w:p>
    <w:p w14:paraId="36BA532A"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14:paraId="1A85B388"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 выданные (оформленные) органами дознания, следствия либо судом в ходе производства по уголовным делам, выданные (оформленные) в ходе гражданского 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 –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w:t>
      </w:r>
    </w:p>
    <w:p w14:paraId="73710899"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 </w:t>
      </w:r>
    </w:p>
    <w:p w14:paraId="5BED87AD"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выдаваемые федеральными государственными учреждениями </w:t>
      </w:r>
      <w:proofErr w:type="spellStart"/>
      <w:r w:rsidRPr="00A2744A">
        <w:rPr>
          <w:rFonts w:ascii="Times New Roman" w:hAnsi="Times New Roman" w:cs="Times New Roman"/>
          <w:sz w:val="24"/>
          <w:szCs w:val="24"/>
        </w:rPr>
        <w:t>медикосоциальной</w:t>
      </w:r>
      <w:proofErr w:type="spellEnd"/>
      <w:r w:rsidRPr="00A2744A">
        <w:rPr>
          <w:rFonts w:ascii="Times New Roman" w:hAnsi="Times New Roman" w:cs="Times New Roman"/>
          <w:sz w:val="24"/>
          <w:szCs w:val="24"/>
        </w:rPr>
        <w:t xml:space="preserve"> экспертизы; </w:t>
      </w:r>
    </w:p>
    <w:p w14:paraId="01574A3D"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 </w:t>
      </w:r>
    </w:p>
    <w:p w14:paraId="622FB628"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lastRenderedPageBreak/>
        <w:t xml:space="preserve">– о государственных и ведомственных наградах, государственных премиях и знаках отличия; </w:t>
      </w:r>
    </w:p>
    <w:p w14:paraId="5C2E6A29" w14:textId="77777777" w:rsidR="0085561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14:paraId="6554878C" w14:textId="5B6C1354" w:rsidR="00E069A7" w:rsidRPr="00A2744A" w:rsidRDefault="00E069A7" w:rsidP="00A2744A">
      <w:pPr>
        <w:spacing w:after="0" w:line="240" w:lineRule="auto"/>
        <w:contextualSpacing/>
        <w:jc w:val="both"/>
        <w:rPr>
          <w:rFonts w:ascii="Times New Roman" w:hAnsi="Times New Roman" w:cs="Times New Roman"/>
          <w:sz w:val="24"/>
          <w:szCs w:val="24"/>
        </w:rPr>
      </w:pPr>
      <w:r w:rsidRPr="00A2744A">
        <w:rPr>
          <w:rFonts w:ascii="Times New Roman" w:hAnsi="Times New Roman" w:cs="Times New Roman"/>
          <w:sz w:val="24"/>
          <w:szCs w:val="24"/>
        </w:rPr>
        <w:t xml:space="preserve"> Запрос адвоката о предоставлении документов, необходимых для решения поставленного гражданином вопроса при оказании бесплатной юридической помощи, оплачивается только в том случае, если гражданину эти сведения не могут быть предоставлены в соответствии с действующим законодательством по его обращению. </w:t>
      </w:r>
    </w:p>
    <w:p w14:paraId="62BF6411" w14:textId="77777777" w:rsidR="00A2744A" w:rsidRDefault="00A2744A" w:rsidP="00A2744A">
      <w:pPr>
        <w:pStyle w:val="ConsPlusNormal"/>
        <w:jc w:val="center"/>
        <w:rPr>
          <w:rFonts w:ascii="Times New Roman" w:hAnsi="Times New Roman" w:cs="Times New Roman"/>
          <w:sz w:val="24"/>
          <w:szCs w:val="24"/>
        </w:rPr>
      </w:pPr>
    </w:p>
    <w:p w14:paraId="2B9817E7" w14:textId="06EA39FD" w:rsidR="009957BC" w:rsidRPr="00A2744A" w:rsidRDefault="009957BC" w:rsidP="00A2744A">
      <w:pPr>
        <w:pStyle w:val="ConsPlusNormal"/>
        <w:jc w:val="center"/>
        <w:rPr>
          <w:rFonts w:ascii="Times New Roman" w:hAnsi="Times New Roman" w:cs="Times New Roman"/>
          <w:sz w:val="24"/>
          <w:szCs w:val="24"/>
        </w:rPr>
      </w:pPr>
      <w:r w:rsidRPr="00A2744A">
        <w:rPr>
          <w:rFonts w:ascii="Times New Roman" w:hAnsi="Times New Roman" w:cs="Times New Roman"/>
          <w:sz w:val="24"/>
          <w:szCs w:val="24"/>
        </w:rPr>
        <w:t>5. СЛУЧАИ ОКАЗАНИЯ БЕСПЛАТНОЙ ЮРИДИЧЕСКОЙ ПОМОЩИ</w:t>
      </w:r>
    </w:p>
    <w:p w14:paraId="0CD83C17" w14:textId="77777777" w:rsidR="009957BC" w:rsidRPr="00A2744A" w:rsidRDefault="009957BC" w:rsidP="00A2744A">
      <w:pPr>
        <w:pStyle w:val="ConsPlusNormal"/>
        <w:ind w:firstLine="540"/>
        <w:jc w:val="both"/>
        <w:rPr>
          <w:rFonts w:ascii="Times New Roman" w:hAnsi="Times New Roman" w:cs="Times New Roman"/>
          <w:sz w:val="24"/>
          <w:szCs w:val="24"/>
        </w:rPr>
      </w:pPr>
    </w:p>
    <w:p w14:paraId="4165EA02" w14:textId="762B2434" w:rsidR="00D6190F" w:rsidRPr="00A2744A" w:rsidRDefault="00F7192D"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5.</w:t>
      </w:r>
      <w:r w:rsidR="007E1845" w:rsidRPr="00A2744A">
        <w:rPr>
          <w:rFonts w:ascii="Times New Roman" w:hAnsi="Times New Roman" w:cs="Times New Roman"/>
          <w:sz w:val="24"/>
          <w:szCs w:val="24"/>
        </w:rPr>
        <w:t>1.</w:t>
      </w:r>
      <w:bookmarkStart w:id="0" w:name="p0"/>
      <w:bookmarkEnd w:id="0"/>
      <w:r w:rsidR="00D6190F" w:rsidRPr="00A2744A">
        <w:rPr>
          <w:rFonts w:ascii="Times New Roman" w:hAnsi="Times New Roman" w:cs="Times New Roman"/>
          <w:sz w:val="24"/>
          <w:szCs w:val="24"/>
        </w:rPr>
        <w:t xml:space="preserve"> Адвокаты,</w:t>
      </w:r>
      <w:r w:rsidR="00D6190F" w:rsidRPr="00A2744A">
        <w:rPr>
          <w:rFonts w:ascii="Times New Roman" w:hAnsi="Times New Roman" w:cs="Times New Roman"/>
          <w:sz w:val="24"/>
          <w:szCs w:val="24"/>
        </w:rPr>
        <w:t xml:space="preserve">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14:paraId="7DCF2DF5"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 </w:t>
      </w:r>
    </w:p>
    <w:p w14:paraId="10230B0A"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p>
    <w:p w14:paraId="2B6B3C00"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w:t>
      </w:r>
    </w:p>
    <w:p w14:paraId="4BE99CC6"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4) защита прав потребителей (в части предоставления коммунальных услуг); </w:t>
      </w:r>
    </w:p>
    <w:p w14:paraId="5C302A6D" w14:textId="545D69A1"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5) отказ работодателя в заключении трудового договора, нарушающий гарантии, установленные Трудовым </w:t>
      </w:r>
      <w:r w:rsidRPr="00A2744A">
        <w:rPr>
          <w:rFonts w:ascii="Times New Roman" w:hAnsi="Times New Roman" w:cs="Times New Roman"/>
          <w:sz w:val="24"/>
          <w:szCs w:val="24"/>
        </w:rPr>
        <w:t xml:space="preserve">кодексом </w:t>
      </w:r>
      <w:r w:rsidRPr="00D6190F">
        <w:rPr>
          <w:rFonts w:ascii="Times New Roman" w:hAnsi="Times New Roman" w:cs="Times New Roman"/>
          <w:sz w:val="24"/>
          <w:szCs w:val="24"/>
        </w:rPr>
        <w:t xml:space="preserve">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 </w:t>
      </w:r>
    </w:p>
    <w:p w14:paraId="3ED870EA"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6) признание гражданина безработным и установление пособия по безработице; </w:t>
      </w:r>
    </w:p>
    <w:p w14:paraId="10708845"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 </w:t>
      </w:r>
    </w:p>
    <w:p w14:paraId="48286894"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 </w:t>
      </w:r>
    </w:p>
    <w:p w14:paraId="5140C15E"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w:t>
      </w:r>
      <w:r w:rsidRPr="00D6190F">
        <w:rPr>
          <w:rFonts w:ascii="Times New Roman" w:hAnsi="Times New Roman" w:cs="Times New Roman"/>
          <w:sz w:val="24"/>
          <w:szCs w:val="24"/>
        </w:rPr>
        <w:lastRenderedPageBreak/>
        <w:t xml:space="preserve">заболеванием, единовременного пособия при рождении ребенка, ежемесячного пособия по уходу за ребенком, социального пособия на погребение; </w:t>
      </w:r>
    </w:p>
    <w:p w14:paraId="3C47178E"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10) установление и оспаривание отцовства (материнства), взыскание алиментов; </w:t>
      </w:r>
    </w:p>
    <w:p w14:paraId="0E5F655A"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 </w:t>
      </w:r>
    </w:p>
    <w:p w14:paraId="7CBFDB19"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w:t>
      </w:r>
    </w:p>
    <w:p w14:paraId="67455121"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11) реабилитация граждан, пострадавших от политических репрессий; </w:t>
      </w:r>
    </w:p>
    <w:p w14:paraId="6946535A"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12) ограничение дееспособности; </w:t>
      </w:r>
    </w:p>
    <w:p w14:paraId="49F880E8"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13) обжалование нарушений прав и свобод граждан при оказании психиатрической помощи; </w:t>
      </w:r>
    </w:p>
    <w:p w14:paraId="5D761C9F"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14) медико-социальная экспертиза, реабилитация инвалидов и абилитация инвалидов; </w:t>
      </w:r>
    </w:p>
    <w:p w14:paraId="1734DF86"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15) обжалование во внесудебном порядке актов органов государственной власти, органов местного самоуправления и должностных лиц; </w:t>
      </w:r>
    </w:p>
    <w:p w14:paraId="7B3A8B5D" w14:textId="77777777" w:rsidR="00D6190F" w:rsidRPr="00A2744A"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 </w:t>
      </w:r>
    </w:p>
    <w:p w14:paraId="331A8EB5" w14:textId="77777777" w:rsidR="00F1021C" w:rsidRPr="00A2744A"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17) обеспечение денежным довольствием военнослужащих и предоставление им отдельных выплат в соответствии с Федеральным </w:t>
      </w:r>
      <w:r w:rsidRPr="00A2744A">
        <w:rPr>
          <w:rFonts w:ascii="Times New Roman" w:hAnsi="Times New Roman" w:cs="Times New Roman"/>
          <w:sz w:val="24"/>
          <w:szCs w:val="24"/>
        </w:rPr>
        <w:t xml:space="preserve">законом </w:t>
      </w:r>
      <w:r w:rsidRPr="00D6190F">
        <w:rPr>
          <w:rFonts w:ascii="Times New Roman" w:hAnsi="Times New Roman" w:cs="Times New Roman"/>
          <w:sz w:val="24"/>
          <w:szCs w:val="24"/>
        </w:rPr>
        <w:t xml:space="preserve">от 7 ноября 2011 года </w:t>
      </w:r>
      <w:r w:rsidRPr="00A2744A">
        <w:rPr>
          <w:rFonts w:ascii="Times New Roman" w:hAnsi="Times New Roman" w:cs="Times New Roman"/>
          <w:sz w:val="24"/>
          <w:szCs w:val="24"/>
        </w:rPr>
        <w:t>№</w:t>
      </w:r>
      <w:r w:rsidRPr="00D6190F">
        <w:rPr>
          <w:rFonts w:ascii="Times New Roman" w:hAnsi="Times New Roman" w:cs="Times New Roman"/>
          <w:sz w:val="24"/>
          <w:szCs w:val="24"/>
        </w:rPr>
        <w:t xml:space="preserve"> 306-ФЗ </w:t>
      </w:r>
      <w:r w:rsidRPr="00A2744A">
        <w:rPr>
          <w:rFonts w:ascii="Times New Roman" w:hAnsi="Times New Roman" w:cs="Times New Roman"/>
          <w:sz w:val="24"/>
          <w:szCs w:val="24"/>
        </w:rPr>
        <w:t>«</w:t>
      </w:r>
      <w:r w:rsidRPr="00D6190F">
        <w:rPr>
          <w:rFonts w:ascii="Times New Roman" w:hAnsi="Times New Roman" w:cs="Times New Roman"/>
          <w:sz w:val="24"/>
          <w:szCs w:val="24"/>
        </w:rPr>
        <w:t>О денежном довольствии военнослужащих и предоставлении им отдельных выплат</w:t>
      </w:r>
      <w:r w:rsidRPr="00A2744A">
        <w:rPr>
          <w:rFonts w:ascii="Times New Roman" w:hAnsi="Times New Roman" w:cs="Times New Roman"/>
          <w:sz w:val="24"/>
          <w:szCs w:val="24"/>
        </w:rPr>
        <w:t>»</w:t>
      </w:r>
      <w:r w:rsidRPr="00D6190F">
        <w:rPr>
          <w:rFonts w:ascii="Times New Roman" w:hAnsi="Times New Roman" w:cs="Times New Roman"/>
          <w:sz w:val="24"/>
          <w:szCs w:val="24"/>
        </w:rPr>
        <w:t xml:space="preserve">; </w:t>
      </w:r>
    </w:p>
    <w:p w14:paraId="4F7220A8" w14:textId="79A3D5D6"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18) предоставление льгот, социальных гарантий и компенсаций лицам, указанным </w:t>
      </w:r>
      <w:r w:rsidR="002005CC" w:rsidRPr="00A2744A">
        <w:rPr>
          <w:rFonts w:ascii="Times New Roman" w:hAnsi="Times New Roman" w:cs="Times New Roman"/>
          <w:sz w:val="24"/>
          <w:szCs w:val="24"/>
        </w:rPr>
        <w:t>в пунктах</w:t>
      </w:r>
      <w:r w:rsidR="00F1021C" w:rsidRPr="00A2744A">
        <w:rPr>
          <w:rFonts w:ascii="Times New Roman" w:hAnsi="Times New Roman" w:cs="Times New Roman"/>
          <w:sz w:val="24"/>
          <w:szCs w:val="24"/>
        </w:rPr>
        <w:t xml:space="preserve"> </w:t>
      </w:r>
      <w:r w:rsidR="002005CC" w:rsidRPr="00A2744A">
        <w:rPr>
          <w:rFonts w:ascii="Times New Roman" w:hAnsi="Times New Roman" w:cs="Times New Roman"/>
          <w:sz w:val="24"/>
          <w:szCs w:val="24"/>
          <w:shd w:val="clear" w:color="auto" w:fill="FFFFFF"/>
        </w:rPr>
        <w:t>2.2.4-2.2.6</w:t>
      </w:r>
      <w:r w:rsidR="00F1021C" w:rsidRPr="00A2744A">
        <w:rPr>
          <w:rFonts w:ascii="Times New Roman" w:hAnsi="Times New Roman" w:cs="Times New Roman"/>
          <w:sz w:val="24"/>
          <w:szCs w:val="24"/>
        </w:rPr>
        <w:t xml:space="preserve">;  </w:t>
      </w:r>
    </w:p>
    <w:p w14:paraId="6DEDB940" w14:textId="77777777" w:rsidR="002005CC" w:rsidRPr="00A2744A"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19) предоставление льгот, социальных гарантий и компенсаций лицам, указанным в </w:t>
      </w:r>
      <w:r w:rsidR="002005CC" w:rsidRPr="00A2744A">
        <w:rPr>
          <w:rFonts w:ascii="Times New Roman" w:hAnsi="Times New Roman" w:cs="Times New Roman"/>
          <w:sz w:val="24"/>
          <w:szCs w:val="24"/>
        </w:rPr>
        <w:t>п. 2.2.6</w:t>
      </w:r>
      <w:r w:rsidRPr="00D6190F">
        <w:rPr>
          <w:rFonts w:ascii="Times New Roman" w:hAnsi="Times New Roman" w:cs="Times New Roman"/>
          <w:sz w:val="24"/>
          <w:szCs w:val="24"/>
        </w:rPr>
        <w:t xml:space="preserve">; </w:t>
      </w:r>
    </w:p>
    <w:p w14:paraId="3AB03624" w14:textId="77777777" w:rsidR="002005CC" w:rsidRPr="00A2744A"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20) признание гражданина из числа лиц, указанных в </w:t>
      </w:r>
      <w:r w:rsidR="002005CC" w:rsidRPr="00A2744A">
        <w:rPr>
          <w:rFonts w:ascii="Times New Roman" w:hAnsi="Times New Roman" w:cs="Times New Roman"/>
          <w:sz w:val="24"/>
          <w:szCs w:val="24"/>
        </w:rPr>
        <w:t>пунктах 2.2.4- 2.2.5</w:t>
      </w:r>
      <w:r w:rsidRPr="00D6190F">
        <w:rPr>
          <w:rFonts w:ascii="Times New Roman" w:hAnsi="Times New Roman" w:cs="Times New Roman"/>
          <w:sz w:val="24"/>
          <w:szCs w:val="24"/>
        </w:rPr>
        <w:t xml:space="preserve"> (за исключением членов их семей), безвестно отсутствующим; </w:t>
      </w:r>
    </w:p>
    <w:p w14:paraId="0525AEB5" w14:textId="335F275B"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21) объявление гражданина из числа лиц, указанных в</w:t>
      </w:r>
      <w:r w:rsidR="002005CC" w:rsidRPr="00A2744A">
        <w:rPr>
          <w:rFonts w:ascii="Times New Roman" w:hAnsi="Times New Roman" w:cs="Times New Roman"/>
          <w:sz w:val="24"/>
          <w:szCs w:val="24"/>
        </w:rPr>
        <w:t xml:space="preserve"> пунктах </w:t>
      </w:r>
      <w:r w:rsidR="002005CC" w:rsidRPr="00A2744A">
        <w:rPr>
          <w:rFonts w:ascii="Times New Roman" w:hAnsi="Times New Roman" w:cs="Times New Roman"/>
          <w:sz w:val="24"/>
          <w:szCs w:val="24"/>
        </w:rPr>
        <w:t xml:space="preserve">2.2.4- </w:t>
      </w:r>
      <w:r w:rsidR="002005CC" w:rsidRPr="00A2744A">
        <w:rPr>
          <w:rFonts w:ascii="Times New Roman" w:hAnsi="Times New Roman" w:cs="Times New Roman"/>
          <w:sz w:val="24"/>
          <w:szCs w:val="24"/>
        </w:rPr>
        <w:t>2.2.5 (</w:t>
      </w:r>
      <w:r w:rsidRPr="00D6190F">
        <w:rPr>
          <w:rFonts w:ascii="Times New Roman" w:hAnsi="Times New Roman" w:cs="Times New Roman"/>
          <w:sz w:val="24"/>
          <w:szCs w:val="24"/>
        </w:rPr>
        <w:t xml:space="preserve">за исключением членов их семей), умершим. </w:t>
      </w:r>
    </w:p>
    <w:p w14:paraId="11AC1452" w14:textId="2A2951F5" w:rsidR="00D6190F" w:rsidRPr="00D6190F" w:rsidRDefault="002005CC" w:rsidP="00A2744A">
      <w:pPr>
        <w:pStyle w:val="ConsPlusNormal"/>
        <w:jc w:val="both"/>
        <w:rPr>
          <w:rFonts w:ascii="Times New Roman" w:hAnsi="Times New Roman" w:cs="Times New Roman"/>
          <w:sz w:val="24"/>
          <w:szCs w:val="24"/>
        </w:rPr>
      </w:pPr>
      <w:r w:rsidRPr="00A2744A">
        <w:rPr>
          <w:rFonts w:ascii="Times New Roman" w:hAnsi="Times New Roman" w:cs="Times New Roman"/>
          <w:sz w:val="24"/>
          <w:szCs w:val="24"/>
        </w:rPr>
        <w:t>5.2.</w:t>
      </w:r>
      <w:r w:rsidR="00D6190F" w:rsidRPr="00D6190F">
        <w:rPr>
          <w:rFonts w:ascii="Times New Roman" w:hAnsi="Times New Roman" w:cs="Times New Roman"/>
          <w:sz w:val="24"/>
          <w:szCs w:val="24"/>
        </w:rPr>
        <w:t xml:space="preserve"> </w:t>
      </w:r>
      <w:r w:rsidRPr="00A2744A">
        <w:rPr>
          <w:rFonts w:ascii="Times New Roman" w:hAnsi="Times New Roman" w:cs="Times New Roman"/>
          <w:sz w:val="24"/>
          <w:szCs w:val="24"/>
        </w:rPr>
        <w:t>А</w:t>
      </w:r>
      <w:r w:rsidR="00D6190F" w:rsidRPr="00D6190F">
        <w:rPr>
          <w:rFonts w:ascii="Times New Roman" w:hAnsi="Times New Roman" w:cs="Times New Roman"/>
          <w:sz w:val="24"/>
          <w:szCs w:val="24"/>
        </w:rPr>
        <w:t xml:space="preserve">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t>
      </w:r>
    </w:p>
    <w:p w14:paraId="11945AF8"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1) истцами и ответчиками при рассмотрении судами дел о: </w:t>
      </w:r>
    </w:p>
    <w:p w14:paraId="03729305"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 </w:t>
      </w:r>
    </w:p>
    <w:p w14:paraId="5D7EDFC3"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p>
    <w:p w14:paraId="675B177A"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w:t>
      </w:r>
      <w:r w:rsidRPr="00D6190F">
        <w:rPr>
          <w:rFonts w:ascii="Times New Roman" w:hAnsi="Times New Roman" w:cs="Times New Roman"/>
          <w:sz w:val="24"/>
          <w:szCs w:val="24"/>
        </w:rPr>
        <w:lastRenderedPageBreak/>
        <w:t xml:space="preserve">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w:t>
      </w:r>
    </w:p>
    <w:p w14:paraId="2CA082C8"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2) истцами (заявителями) при рассмотрении судами дел: </w:t>
      </w:r>
    </w:p>
    <w:p w14:paraId="24C5F5DE"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а) о взыскании алиментов; </w:t>
      </w:r>
    </w:p>
    <w:p w14:paraId="59761CDD"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w:t>
      </w:r>
    </w:p>
    <w:p w14:paraId="233E349C"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 </w:t>
      </w:r>
    </w:p>
    <w:p w14:paraId="247514D9"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w:t>
      </w:r>
    </w:p>
    <w:p w14:paraId="3AAD89F2"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w:t>
      </w:r>
    </w:p>
    <w:p w14:paraId="2E91DCD6"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е) об установлении и оспаривании отцовства (материнства); </w:t>
      </w:r>
    </w:p>
    <w:p w14:paraId="2CD1C201"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3) гражданами, в отношении которых судом рассматривается заявление о признании их недееспособными; </w:t>
      </w:r>
    </w:p>
    <w:p w14:paraId="060C660D"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4) гражданами, пострадавшими от политических репрессий, - по вопросам, связанным с реабилитацией; </w:t>
      </w:r>
    </w:p>
    <w:p w14:paraId="24B3B15A"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 </w:t>
      </w:r>
    </w:p>
    <w:p w14:paraId="1CA79F1E" w14:textId="77777777" w:rsidR="00D6190F" w:rsidRPr="00D6190F" w:rsidRDefault="00D6190F" w:rsidP="00A2744A">
      <w:pPr>
        <w:pStyle w:val="ConsPlusNormal"/>
        <w:jc w:val="both"/>
        <w:rPr>
          <w:rFonts w:ascii="Times New Roman" w:hAnsi="Times New Roman" w:cs="Times New Roman"/>
          <w:sz w:val="24"/>
          <w:szCs w:val="24"/>
        </w:rPr>
      </w:pPr>
      <w:r w:rsidRPr="00D6190F">
        <w:rPr>
          <w:rFonts w:ascii="Times New Roman" w:hAnsi="Times New Roman" w:cs="Times New Roman"/>
          <w:sz w:val="24"/>
          <w:szCs w:val="24"/>
        </w:rPr>
        <w:t xml:space="preserve">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 </w:t>
      </w:r>
    </w:p>
    <w:p w14:paraId="5F2CB0E4" w14:textId="77777777" w:rsidR="00D6190F" w:rsidRPr="00A2744A" w:rsidRDefault="00D6190F" w:rsidP="00A2744A">
      <w:pPr>
        <w:pStyle w:val="ConsPlusNormal"/>
        <w:rPr>
          <w:rFonts w:ascii="Times New Roman" w:hAnsi="Times New Roman" w:cs="Times New Roman"/>
          <w:sz w:val="24"/>
          <w:szCs w:val="24"/>
        </w:rPr>
      </w:pPr>
      <w:r w:rsidRPr="00D6190F">
        <w:rPr>
          <w:rFonts w:ascii="Times New Roman" w:hAnsi="Times New Roman" w:cs="Times New Roman"/>
          <w:sz w:val="24"/>
          <w:szCs w:val="24"/>
        </w:rPr>
        <w:t xml:space="preserve">  </w:t>
      </w:r>
    </w:p>
    <w:p w14:paraId="50573B5D" w14:textId="7089C52A" w:rsidR="00D5636A" w:rsidRDefault="00D95DBA" w:rsidP="00D95DBA">
      <w:pPr>
        <w:pStyle w:val="ConsPlusNormal"/>
        <w:jc w:val="center"/>
        <w:rPr>
          <w:rFonts w:ascii="Times New Roman" w:hAnsi="Times New Roman" w:cs="Times New Roman"/>
          <w:sz w:val="24"/>
          <w:szCs w:val="24"/>
        </w:rPr>
      </w:pPr>
      <w:r>
        <w:rPr>
          <w:rFonts w:ascii="Times New Roman" w:hAnsi="Times New Roman" w:cs="Times New Roman"/>
          <w:sz w:val="24"/>
          <w:szCs w:val="24"/>
        </w:rPr>
        <w:t>6. ОПЛАТА ТРУДА АДВОКАТ</w:t>
      </w:r>
      <w:r w:rsidR="00C329B3">
        <w:rPr>
          <w:rFonts w:ascii="Times New Roman" w:hAnsi="Times New Roman" w:cs="Times New Roman"/>
          <w:sz w:val="24"/>
          <w:szCs w:val="24"/>
        </w:rPr>
        <w:t>ОВ,</w:t>
      </w:r>
    </w:p>
    <w:p w14:paraId="50A24172" w14:textId="2813B044" w:rsidR="00C329B3" w:rsidRDefault="00C329B3" w:rsidP="00D95DBA">
      <w:pPr>
        <w:pStyle w:val="ConsPlusNormal"/>
        <w:jc w:val="center"/>
        <w:rPr>
          <w:rFonts w:ascii="Times New Roman" w:hAnsi="Times New Roman" w:cs="Times New Roman"/>
          <w:sz w:val="24"/>
          <w:szCs w:val="24"/>
        </w:rPr>
      </w:pPr>
      <w:r>
        <w:rPr>
          <w:rFonts w:ascii="Times New Roman" w:hAnsi="Times New Roman" w:cs="Times New Roman"/>
          <w:sz w:val="24"/>
          <w:szCs w:val="24"/>
        </w:rPr>
        <w:t>ОТЧЕТЫ ОБ ОКАЗАНИИ БЕСПЛАТНОЙ ЮРИДИЧЕСКОЙ ПОМОЩИ</w:t>
      </w:r>
    </w:p>
    <w:p w14:paraId="4DB2BF2F" w14:textId="77777777" w:rsidR="00D95DBA" w:rsidRDefault="00D95DBA" w:rsidP="00D95DBA">
      <w:pPr>
        <w:pStyle w:val="ConsPlusNormal"/>
        <w:jc w:val="center"/>
        <w:rPr>
          <w:rFonts w:ascii="Times New Roman" w:hAnsi="Times New Roman" w:cs="Times New Roman"/>
          <w:sz w:val="24"/>
          <w:szCs w:val="24"/>
        </w:rPr>
      </w:pPr>
    </w:p>
    <w:p w14:paraId="549A1973" w14:textId="36CF3D80" w:rsidR="00C329B3" w:rsidRPr="00C329B3" w:rsidRDefault="00D95DBA" w:rsidP="00C329B3">
      <w:pPr>
        <w:pStyle w:val="s1"/>
        <w:shd w:val="clear" w:color="auto" w:fill="FFFFFF"/>
        <w:spacing w:before="0" w:beforeAutospacing="0" w:after="0" w:afterAutospacing="0"/>
        <w:jc w:val="both"/>
      </w:pPr>
      <w:r w:rsidRPr="00C329B3">
        <w:rPr>
          <w:color w:val="22272F"/>
          <w:shd w:val="clear" w:color="auto" w:fill="FFFFFF"/>
        </w:rPr>
        <w:t xml:space="preserve">6.1. </w:t>
      </w:r>
      <w:r w:rsidR="00C329B3" w:rsidRPr="00C329B3">
        <w:t>Адвокаты, оказывающие бесплатную юридическую помощь в рамках государственной системы бесплатной юридической помощи обязаны ежеквартально не позднее 5 числа месяца, следующего за отчетным периодом, представлять в Адвокатскую палату отчет об оказании такой помощи по форме, утвержденной приказом Министерства юстиции Российской Федерации от 12 ноября 2012 г. № 206.</w:t>
      </w:r>
    </w:p>
    <w:p w14:paraId="3250C60F" w14:textId="77777777" w:rsidR="00C329B3" w:rsidRPr="00D95DBA" w:rsidRDefault="00C329B3" w:rsidP="00C329B3">
      <w:pPr>
        <w:pStyle w:val="ConsPlusNormal"/>
        <w:jc w:val="both"/>
        <w:rPr>
          <w:rFonts w:ascii="Times New Roman" w:hAnsi="Times New Roman" w:cs="Times New Roman"/>
          <w:sz w:val="24"/>
          <w:szCs w:val="24"/>
        </w:rPr>
      </w:pPr>
      <w:r w:rsidRPr="00C329B3">
        <w:rPr>
          <w:rFonts w:ascii="Times New Roman" w:hAnsi="Times New Roman" w:cs="Times New Roman"/>
          <w:sz w:val="24"/>
          <w:szCs w:val="24"/>
        </w:rPr>
        <w:t xml:space="preserve">6.2. </w:t>
      </w:r>
      <w:r w:rsidRPr="00D95DBA">
        <w:rPr>
          <w:rFonts w:ascii="Times New Roman" w:hAnsi="Times New Roman" w:cs="Times New Roman"/>
          <w:sz w:val="24"/>
          <w:szCs w:val="24"/>
        </w:rPr>
        <w:t>К отчету прилагаются следующие документы:</w:t>
      </w:r>
    </w:p>
    <w:p w14:paraId="1C0B0A9F" w14:textId="6D8C046A" w:rsidR="00C329B3" w:rsidRPr="00D95DBA" w:rsidRDefault="00C329B3" w:rsidP="00C329B3">
      <w:pPr>
        <w:pStyle w:val="ConsPlusNormal"/>
        <w:jc w:val="both"/>
        <w:rPr>
          <w:rFonts w:ascii="Times New Roman" w:hAnsi="Times New Roman" w:cs="Times New Roman"/>
          <w:sz w:val="24"/>
          <w:szCs w:val="24"/>
        </w:rPr>
      </w:pPr>
      <w:r w:rsidRPr="00D95DBA">
        <w:rPr>
          <w:rFonts w:ascii="Times New Roman" w:hAnsi="Times New Roman" w:cs="Times New Roman"/>
          <w:sz w:val="24"/>
          <w:szCs w:val="24"/>
        </w:rPr>
        <w:t>1) копия соглашения об оказании юридической помощи, заключенного</w:t>
      </w:r>
      <w:r>
        <w:rPr>
          <w:rFonts w:ascii="Times New Roman" w:hAnsi="Times New Roman" w:cs="Times New Roman"/>
          <w:sz w:val="24"/>
          <w:szCs w:val="24"/>
        </w:rPr>
        <w:t xml:space="preserve"> </w:t>
      </w:r>
      <w:r w:rsidRPr="00D95DBA">
        <w:rPr>
          <w:rFonts w:ascii="Times New Roman" w:hAnsi="Times New Roman" w:cs="Times New Roman"/>
          <w:sz w:val="24"/>
          <w:szCs w:val="24"/>
        </w:rPr>
        <w:t>в соответствии со ст. 25 ФЗ «Об адвокатской деятельности и адвокатуре в</w:t>
      </w:r>
      <w:r>
        <w:rPr>
          <w:rFonts w:ascii="Times New Roman" w:hAnsi="Times New Roman" w:cs="Times New Roman"/>
          <w:sz w:val="24"/>
          <w:szCs w:val="24"/>
        </w:rPr>
        <w:t xml:space="preserve"> </w:t>
      </w:r>
      <w:r w:rsidRPr="00D95DBA">
        <w:rPr>
          <w:rFonts w:ascii="Times New Roman" w:hAnsi="Times New Roman" w:cs="Times New Roman"/>
          <w:sz w:val="24"/>
          <w:szCs w:val="24"/>
        </w:rPr>
        <w:t>РФ», в котором указывается категория, из числа указанных в ч.1 ст. 20</w:t>
      </w:r>
      <w:r>
        <w:rPr>
          <w:rFonts w:ascii="Times New Roman" w:hAnsi="Times New Roman" w:cs="Times New Roman"/>
          <w:sz w:val="24"/>
          <w:szCs w:val="24"/>
        </w:rPr>
        <w:t xml:space="preserve"> </w:t>
      </w:r>
      <w:r w:rsidRPr="00D95DBA">
        <w:rPr>
          <w:rFonts w:ascii="Times New Roman" w:hAnsi="Times New Roman" w:cs="Times New Roman"/>
          <w:sz w:val="24"/>
          <w:szCs w:val="24"/>
        </w:rPr>
        <w:t>закона РФ «О бесплатной юридической помощи в Российской Федерации» к</w:t>
      </w:r>
      <w:r>
        <w:rPr>
          <w:rFonts w:ascii="Times New Roman" w:hAnsi="Times New Roman" w:cs="Times New Roman"/>
          <w:sz w:val="24"/>
          <w:szCs w:val="24"/>
        </w:rPr>
        <w:t xml:space="preserve"> </w:t>
      </w:r>
      <w:r w:rsidRPr="00D95DBA">
        <w:rPr>
          <w:rFonts w:ascii="Times New Roman" w:hAnsi="Times New Roman" w:cs="Times New Roman"/>
          <w:sz w:val="24"/>
          <w:szCs w:val="24"/>
        </w:rPr>
        <w:t>которой относится гражданин, а также случай (случаи) из числа указанных в</w:t>
      </w:r>
      <w:r>
        <w:rPr>
          <w:rFonts w:ascii="Times New Roman" w:hAnsi="Times New Roman" w:cs="Times New Roman"/>
          <w:sz w:val="24"/>
          <w:szCs w:val="24"/>
        </w:rPr>
        <w:t xml:space="preserve"> </w:t>
      </w:r>
      <w:r w:rsidRPr="00D95DBA">
        <w:rPr>
          <w:rFonts w:ascii="Times New Roman" w:hAnsi="Times New Roman" w:cs="Times New Roman"/>
          <w:sz w:val="24"/>
          <w:szCs w:val="24"/>
        </w:rPr>
        <w:t>ч. 2 и 3 ст. 20 ФЗ «О бесплатной юридической помощи в Российской</w:t>
      </w:r>
      <w:r>
        <w:rPr>
          <w:rFonts w:ascii="Times New Roman" w:hAnsi="Times New Roman" w:cs="Times New Roman"/>
          <w:sz w:val="24"/>
          <w:szCs w:val="24"/>
        </w:rPr>
        <w:t xml:space="preserve"> </w:t>
      </w:r>
      <w:r w:rsidRPr="00D95DBA">
        <w:rPr>
          <w:rFonts w:ascii="Times New Roman" w:hAnsi="Times New Roman" w:cs="Times New Roman"/>
          <w:sz w:val="24"/>
          <w:szCs w:val="24"/>
        </w:rPr>
        <w:t>Федерации», в соответствии с которым гражданину оказывается бесплатная</w:t>
      </w:r>
      <w:r>
        <w:rPr>
          <w:rFonts w:ascii="Times New Roman" w:hAnsi="Times New Roman" w:cs="Times New Roman"/>
          <w:sz w:val="24"/>
          <w:szCs w:val="24"/>
        </w:rPr>
        <w:t xml:space="preserve"> </w:t>
      </w:r>
      <w:r w:rsidRPr="00D95DBA">
        <w:rPr>
          <w:rFonts w:ascii="Times New Roman" w:hAnsi="Times New Roman" w:cs="Times New Roman"/>
          <w:sz w:val="24"/>
          <w:szCs w:val="24"/>
        </w:rPr>
        <w:t>юридическая помощь;</w:t>
      </w:r>
    </w:p>
    <w:p w14:paraId="5BD8B96C" w14:textId="72219B5C" w:rsidR="00C329B3" w:rsidRPr="00D95DBA" w:rsidRDefault="00C329B3" w:rsidP="00C329B3">
      <w:pPr>
        <w:pStyle w:val="ConsPlusNormal"/>
        <w:jc w:val="both"/>
        <w:rPr>
          <w:rFonts w:ascii="Times New Roman" w:hAnsi="Times New Roman" w:cs="Times New Roman"/>
          <w:sz w:val="24"/>
          <w:szCs w:val="24"/>
        </w:rPr>
      </w:pPr>
      <w:r w:rsidRPr="00D95DBA">
        <w:rPr>
          <w:rFonts w:ascii="Times New Roman" w:hAnsi="Times New Roman" w:cs="Times New Roman"/>
          <w:sz w:val="24"/>
          <w:szCs w:val="24"/>
        </w:rPr>
        <w:t>2) заверенные адвокатом копии документов, подтверждающие</w:t>
      </w:r>
      <w:r>
        <w:rPr>
          <w:rFonts w:ascii="Times New Roman" w:hAnsi="Times New Roman" w:cs="Times New Roman"/>
          <w:sz w:val="24"/>
          <w:szCs w:val="24"/>
        </w:rPr>
        <w:t xml:space="preserve"> </w:t>
      </w:r>
      <w:r w:rsidRPr="00D95DBA">
        <w:rPr>
          <w:rFonts w:ascii="Times New Roman" w:hAnsi="Times New Roman" w:cs="Times New Roman"/>
          <w:sz w:val="24"/>
          <w:szCs w:val="24"/>
        </w:rPr>
        <w:t>принадлежность гражданина, обратившегося за получением бесплатной</w:t>
      </w:r>
      <w:r>
        <w:rPr>
          <w:rFonts w:ascii="Times New Roman" w:hAnsi="Times New Roman" w:cs="Times New Roman"/>
          <w:sz w:val="24"/>
          <w:szCs w:val="24"/>
        </w:rPr>
        <w:t xml:space="preserve"> </w:t>
      </w:r>
      <w:r w:rsidRPr="00D95DBA">
        <w:rPr>
          <w:rFonts w:ascii="Times New Roman" w:hAnsi="Times New Roman" w:cs="Times New Roman"/>
          <w:sz w:val="24"/>
          <w:szCs w:val="24"/>
        </w:rPr>
        <w:t>юридической помощи, к категории граждан, имеющих право на получение</w:t>
      </w:r>
      <w:r>
        <w:rPr>
          <w:rFonts w:ascii="Times New Roman" w:hAnsi="Times New Roman" w:cs="Times New Roman"/>
          <w:sz w:val="24"/>
          <w:szCs w:val="24"/>
        </w:rPr>
        <w:t xml:space="preserve"> </w:t>
      </w:r>
      <w:r w:rsidRPr="00D95DBA">
        <w:rPr>
          <w:rFonts w:ascii="Times New Roman" w:hAnsi="Times New Roman" w:cs="Times New Roman"/>
          <w:sz w:val="24"/>
          <w:szCs w:val="24"/>
        </w:rPr>
        <w:t>бесплатной юридической помощи;</w:t>
      </w:r>
    </w:p>
    <w:p w14:paraId="6A4E1DF3" w14:textId="7D20341C" w:rsidR="00C329B3" w:rsidRPr="00D95DBA" w:rsidRDefault="00C329B3" w:rsidP="00C329B3">
      <w:pPr>
        <w:pStyle w:val="ConsPlusNormal"/>
        <w:jc w:val="both"/>
        <w:rPr>
          <w:rFonts w:ascii="Times New Roman" w:hAnsi="Times New Roman" w:cs="Times New Roman"/>
          <w:sz w:val="24"/>
          <w:szCs w:val="24"/>
        </w:rPr>
      </w:pPr>
      <w:r w:rsidRPr="00D95DBA">
        <w:rPr>
          <w:rFonts w:ascii="Times New Roman" w:hAnsi="Times New Roman" w:cs="Times New Roman"/>
          <w:sz w:val="24"/>
          <w:szCs w:val="24"/>
        </w:rPr>
        <w:t>3) заверенные адвокатом копии документов, подтверждающих</w:t>
      </w:r>
      <w:r>
        <w:rPr>
          <w:rFonts w:ascii="Times New Roman" w:hAnsi="Times New Roman" w:cs="Times New Roman"/>
          <w:sz w:val="24"/>
          <w:szCs w:val="24"/>
        </w:rPr>
        <w:t xml:space="preserve"> </w:t>
      </w:r>
      <w:r w:rsidRPr="00D95DBA">
        <w:rPr>
          <w:rFonts w:ascii="Times New Roman" w:hAnsi="Times New Roman" w:cs="Times New Roman"/>
          <w:sz w:val="24"/>
          <w:szCs w:val="24"/>
        </w:rPr>
        <w:t>предоставление бесплатной юридической помощи;</w:t>
      </w:r>
    </w:p>
    <w:p w14:paraId="5D7C1942" w14:textId="4A2D20CD" w:rsidR="00C329B3" w:rsidRPr="00D95DBA" w:rsidRDefault="00C329B3" w:rsidP="00C329B3">
      <w:pPr>
        <w:pStyle w:val="ConsPlusNormal"/>
        <w:jc w:val="both"/>
        <w:rPr>
          <w:rFonts w:ascii="Times New Roman" w:hAnsi="Times New Roman" w:cs="Times New Roman"/>
          <w:sz w:val="24"/>
          <w:szCs w:val="24"/>
        </w:rPr>
      </w:pPr>
      <w:r w:rsidRPr="00D95DBA">
        <w:rPr>
          <w:rFonts w:ascii="Times New Roman" w:hAnsi="Times New Roman" w:cs="Times New Roman"/>
          <w:sz w:val="24"/>
          <w:szCs w:val="24"/>
        </w:rPr>
        <w:t>4) копии документов, подтверждающих расходы адвоката, связанные с</w:t>
      </w:r>
      <w:r>
        <w:rPr>
          <w:rFonts w:ascii="Times New Roman" w:hAnsi="Times New Roman" w:cs="Times New Roman"/>
          <w:sz w:val="24"/>
          <w:szCs w:val="24"/>
        </w:rPr>
        <w:t xml:space="preserve"> </w:t>
      </w:r>
      <w:r w:rsidRPr="00D95DBA">
        <w:rPr>
          <w:rFonts w:ascii="Times New Roman" w:hAnsi="Times New Roman" w:cs="Times New Roman"/>
          <w:sz w:val="24"/>
          <w:szCs w:val="24"/>
        </w:rPr>
        <w:t>проездом к месту исполнения своих обязанностей по оказанию бесплатной</w:t>
      </w:r>
      <w:r>
        <w:rPr>
          <w:rFonts w:ascii="Times New Roman" w:hAnsi="Times New Roman" w:cs="Times New Roman"/>
          <w:sz w:val="24"/>
          <w:szCs w:val="24"/>
        </w:rPr>
        <w:t xml:space="preserve"> </w:t>
      </w:r>
      <w:r w:rsidRPr="00D95DBA">
        <w:rPr>
          <w:rFonts w:ascii="Times New Roman" w:hAnsi="Times New Roman" w:cs="Times New Roman"/>
          <w:sz w:val="24"/>
          <w:szCs w:val="24"/>
        </w:rPr>
        <w:t>юридической помощи;</w:t>
      </w:r>
    </w:p>
    <w:p w14:paraId="2E0CF27E" w14:textId="77777777" w:rsidR="00C329B3" w:rsidRDefault="00C329B3" w:rsidP="00C329B3">
      <w:pPr>
        <w:pStyle w:val="ConsPlusNormal"/>
        <w:jc w:val="both"/>
        <w:rPr>
          <w:rFonts w:ascii="Times New Roman" w:hAnsi="Times New Roman" w:cs="Times New Roman"/>
          <w:sz w:val="24"/>
          <w:szCs w:val="24"/>
        </w:rPr>
      </w:pPr>
      <w:r w:rsidRPr="00D95DBA">
        <w:rPr>
          <w:rFonts w:ascii="Times New Roman" w:hAnsi="Times New Roman" w:cs="Times New Roman"/>
          <w:sz w:val="24"/>
          <w:szCs w:val="24"/>
        </w:rPr>
        <w:t>6) копи</w:t>
      </w:r>
      <w:r>
        <w:rPr>
          <w:rFonts w:ascii="Times New Roman" w:hAnsi="Times New Roman" w:cs="Times New Roman"/>
          <w:sz w:val="24"/>
          <w:szCs w:val="24"/>
        </w:rPr>
        <w:t>и</w:t>
      </w:r>
      <w:r w:rsidRPr="00D95DBA">
        <w:rPr>
          <w:rFonts w:ascii="Times New Roman" w:hAnsi="Times New Roman" w:cs="Times New Roman"/>
          <w:sz w:val="24"/>
          <w:szCs w:val="24"/>
        </w:rPr>
        <w:t xml:space="preserve"> документов, подтверждающих полномочия законного</w:t>
      </w:r>
      <w:r>
        <w:rPr>
          <w:rFonts w:ascii="Times New Roman" w:hAnsi="Times New Roman" w:cs="Times New Roman"/>
          <w:sz w:val="24"/>
          <w:szCs w:val="24"/>
        </w:rPr>
        <w:t xml:space="preserve"> </w:t>
      </w:r>
      <w:r w:rsidRPr="00D95DBA">
        <w:rPr>
          <w:rFonts w:ascii="Times New Roman" w:hAnsi="Times New Roman" w:cs="Times New Roman"/>
          <w:sz w:val="24"/>
          <w:szCs w:val="24"/>
        </w:rPr>
        <w:t xml:space="preserve">представителя и </w:t>
      </w:r>
      <w:r w:rsidRPr="00D95DBA">
        <w:rPr>
          <w:rFonts w:ascii="Times New Roman" w:hAnsi="Times New Roman" w:cs="Times New Roman"/>
          <w:sz w:val="24"/>
          <w:szCs w:val="24"/>
        </w:rPr>
        <w:lastRenderedPageBreak/>
        <w:t>представителя, если они обращаются за оказанием</w:t>
      </w:r>
      <w:r>
        <w:rPr>
          <w:rFonts w:ascii="Times New Roman" w:hAnsi="Times New Roman" w:cs="Times New Roman"/>
          <w:sz w:val="24"/>
          <w:szCs w:val="24"/>
        </w:rPr>
        <w:t xml:space="preserve"> </w:t>
      </w:r>
      <w:r w:rsidRPr="00D95DBA">
        <w:rPr>
          <w:rFonts w:ascii="Times New Roman" w:hAnsi="Times New Roman" w:cs="Times New Roman"/>
          <w:sz w:val="24"/>
          <w:szCs w:val="24"/>
        </w:rPr>
        <w:t>бесплатной юридической гражданам, имеющим право на получение</w:t>
      </w:r>
      <w:r>
        <w:rPr>
          <w:rFonts w:ascii="Times New Roman" w:hAnsi="Times New Roman" w:cs="Times New Roman"/>
          <w:sz w:val="24"/>
          <w:szCs w:val="24"/>
        </w:rPr>
        <w:t xml:space="preserve"> </w:t>
      </w:r>
      <w:r w:rsidRPr="00D95DBA">
        <w:rPr>
          <w:rFonts w:ascii="Times New Roman" w:hAnsi="Times New Roman" w:cs="Times New Roman"/>
          <w:sz w:val="24"/>
          <w:szCs w:val="24"/>
        </w:rPr>
        <w:t>бесплатной юридической помощи</w:t>
      </w:r>
      <w:r>
        <w:rPr>
          <w:rFonts w:ascii="Times New Roman" w:hAnsi="Times New Roman" w:cs="Times New Roman"/>
          <w:sz w:val="24"/>
          <w:szCs w:val="24"/>
        </w:rPr>
        <w:t>;</w:t>
      </w:r>
    </w:p>
    <w:p w14:paraId="584F41A6" w14:textId="60846616" w:rsidR="00C329B3" w:rsidRPr="00D95DBA" w:rsidRDefault="00C329B3" w:rsidP="00C329B3">
      <w:pPr>
        <w:pStyle w:val="ConsPlusNormal"/>
        <w:jc w:val="both"/>
        <w:rPr>
          <w:rFonts w:ascii="Times New Roman" w:hAnsi="Times New Roman" w:cs="Times New Roman"/>
          <w:sz w:val="24"/>
          <w:szCs w:val="24"/>
        </w:rPr>
      </w:pPr>
      <w:r>
        <w:rPr>
          <w:rFonts w:ascii="Times New Roman" w:hAnsi="Times New Roman" w:cs="Times New Roman"/>
          <w:sz w:val="24"/>
          <w:szCs w:val="24"/>
        </w:rPr>
        <w:t>7) опросный лист лица, обратившегося за получением бесплатной юридической помощи.</w:t>
      </w:r>
    </w:p>
    <w:p w14:paraId="2D9EEDF7" w14:textId="40F18816" w:rsidR="00D95DBA" w:rsidRPr="00D95DBA" w:rsidRDefault="00C329B3" w:rsidP="00D95DBA">
      <w:pPr>
        <w:pStyle w:val="s1"/>
        <w:shd w:val="clear" w:color="auto" w:fill="FFFFFF"/>
        <w:spacing w:before="0" w:beforeAutospacing="0" w:after="0" w:afterAutospacing="0"/>
        <w:jc w:val="both"/>
        <w:rPr>
          <w:color w:val="22272F"/>
        </w:rPr>
      </w:pPr>
      <w:r>
        <w:rPr>
          <w:color w:val="22272F"/>
          <w:shd w:val="clear" w:color="auto" w:fill="FFFFFF"/>
        </w:rPr>
        <w:t>6.3. Исполнительным</w:t>
      </w:r>
      <w:r w:rsidR="00D95DBA" w:rsidRPr="00D95DBA">
        <w:rPr>
          <w:color w:val="22272F"/>
        </w:rPr>
        <w:t xml:space="preserve"> органом государственной власти Иркутской области, уполномоченным на оплату труда адвокатов и компенсацию расходов адвокатов, является агентство по обеспечению деятельности мировых судей Иркутской области (далее - уполномоченный орган).</w:t>
      </w:r>
    </w:p>
    <w:p w14:paraId="451BEDBA" w14:textId="77777777" w:rsidR="00D95DBA" w:rsidRDefault="00D95DBA" w:rsidP="00D95DBA">
      <w:pPr>
        <w:pStyle w:val="s1"/>
        <w:shd w:val="clear" w:color="auto" w:fill="FFFFFF"/>
        <w:spacing w:before="0" w:beforeAutospacing="0" w:after="0" w:afterAutospacing="0"/>
        <w:jc w:val="both"/>
        <w:rPr>
          <w:color w:val="22272F"/>
          <w:sz w:val="23"/>
          <w:szCs w:val="23"/>
        </w:rPr>
      </w:pPr>
      <w:r>
        <w:rPr>
          <w:color w:val="22272F"/>
          <w:sz w:val="23"/>
          <w:szCs w:val="23"/>
        </w:rPr>
        <w:t xml:space="preserve"> Оплата труда адвокатов осуществляется в следующих размерах:</w:t>
      </w:r>
    </w:p>
    <w:tbl>
      <w:tblPr>
        <w:tblStyle w:val="ab"/>
        <w:tblW w:w="0" w:type="auto"/>
        <w:tblLook w:val="04A0" w:firstRow="1" w:lastRow="0" w:firstColumn="1" w:lastColumn="0" w:noHBand="0" w:noVBand="1"/>
      </w:tblPr>
      <w:tblGrid>
        <w:gridCol w:w="675"/>
        <w:gridCol w:w="4110"/>
        <w:gridCol w:w="4112"/>
      </w:tblGrid>
      <w:tr w:rsidR="00D95DBA" w14:paraId="097A145B" w14:textId="77777777" w:rsidTr="009D56EA">
        <w:tc>
          <w:tcPr>
            <w:tcW w:w="675" w:type="dxa"/>
          </w:tcPr>
          <w:p w14:paraId="5B7BDFF8" w14:textId="77777777" w:rsidR="00D95DBA" w:rsidRDefault="00D95DBA" w:rsidP="009D56EA">
            <w:pPr>
              <w:pStyle w:val="s1"/>
              <w:jc w:val="both"/>
              <w:rPr>
                <w:color w:val="22272F"/>
                <w:sz w:val="23"/>
                <w:szCs w:val="23"/>
              </w:rPr>
            </w:pPr>
            <w:r>
              <w:rPr>
                <w:color w:val="22272F"/>
                <w:sz w:val="23"/>
                <w:szCs w:val="23"/>
              </w:rPr>
              <w:t>№</w:t>
            </w:r>
          </w:p>
        </w:tc>
        <w:tc>
          <w:tcPr>
            <w:tcW w:w="4110" w:type="dxa"/>
          </w:tcPr>
          <w:p w14:paraId="3A4C2069" w14:textId="77777777" w:rsidR="00D95DBA" w:rsidRDefault="00D95DBA" w:rsidP="009D56EA">
            <w:pPr>
              <w:pStyle w:val="s1"/>
              <w:jc w:val="both"/>
              <w:rPr>
                <w:color w:val="22272F"/>
                <w:sz w:val="23"/>
                <w:szCs w:val="23"/>
              </w:rPr>
            </w:pPr>
            <w:r>
              <w:rPr>
                <w:color w:val="22272F"/>
                <w:sz w:val="23"/>
                <w:szCs w:val="23"/>
              </w:rPr>
              <w:t xml:space="preserve">Вид юридической помощи </w:t>
            </w:r>
          </w:p>
        </w:tc>
        <w:tc>
          <w:tcPr>
            <w:tcW w:w="4112" w:type="dxa"/>
          </w:tcPr>
          <w:p w14:paraId="15842487" w14:textId="77777777" w:rsidR="00D95DBA" w:rsidRDefault="00D95DBA" w:rsidP="009D56EA">
            <w:pPr>
              <w:pStyle w:val="s1"/>
              <w:jc w:val="both"/>
              <w:rPr>
                <w:color w:val="22272F"/>
                <w:sz w:val="23"/>
                <w:szCs w:val="23"/>
              </w:rPr>
            </w:pPr>
            <w:r>
              <w:rPr>
                <w:color w:val="22272F"/>
                <w:sz w:val="23"/>
                <w:szCs w:val="23"/>
              </w:rPr>
              <w:t>Стоимость</w:t>
            </w:r>
          </w:p>
        </w:tc>
      </w:tr>
      <w:tr w:rsidR="00D95DBA" w14:paraId="289C1A1A" w14:textId="77777777" w:rsidTr="009D56EA">
        <w:tc>
          <w:tcPr>
            <w:tcW w:w="675" w:type="dxa"/>
          </w:tcPr>
          <w:p w14:paraId="2B6B9B36" w14:textId="77777777" w:rsidR="00D95DBA" w:rsidRDefault="00D95DBA" w:rsidP="009D56EA">
            <w:pPr>
              <w:pStyle w:val="s1"/>
              <w:jc w:val="both"/>
              <w:rPr>
                <w:color w:val="22272F"/>
                <w:sz w:val="23"/>
                <w:szCs w:val="23"/>
              </w:rPr>
            </w:pPr>
            <w:r>
              <w:rPr>
                <w:color w:val="22272F"/>
                <w:sz w:val="23"/>
                <w:szCs w:val="23"/>
              </w:rPr>
              <w:t>1</w:t>
            </w:r>
          </w:p>
        </w:tc>
        <w:tc>
          <w:tcPr>
            <w:tcW w:w="4110" w:type="dxa"/>
          </w:tcPr>
          <w:p w14:paraId="5A2E2A47" w14:textId="77777777" w:rsidR="00D95DBA" w:rsidRDefault="00D95DBA" w:rsidP="009D56EA">
            <w:pPr>
              <w:pStyle w:val="s1"/>
              <w:jc w:val="both"/>
              <w:rPr>
                <w:color w:val="22272F"/>
                <w:sz w:val="23"/>
                <w:szCs w:val="23"/>
              </w:rPr>
            </w:pPr>
            <w:r>
              <w:rPr>
                <w:color w:val="22272F"/>
                <w:sz w:val="23"/>
                <w:szCs w:val="23"/>
              </w:rPr>
              <w:t xml:space="preserve">правовое консультирование в устной форме </w:t>
            </w:r>
          </w:p>
        </w:tc>
        <w:tc>
          <w:tcPr>
            <w:tcW w:w="4112" w:type="dxa"/>
          </w:tcPr>
          <w:p w14:paraId="3818C075" w14:textId="77777777" w:rsidR="00D95DBA" w:rsidRDefault="00D95DBA" w:rsidP="009D56EA">
            <w:pPr>
              <w:pStyle w:val="s1"/>
              <w:jc w:val="both"/>
              <w:rPr>
                <w:color w:val="22272F"/>
                <w:sz w:val="23"/>
                <w:szCs w:val="23"/>
              </w:rPr>
            </w:pPr>
            <w:r>
              <w:rPr>
                <w:color w:val="22272F"/>
                <w:sz w:val="23"/>
                <w:szCs w:val="23"/>
              </w:rPr>
              <w:t>560 рублей</w:t>
            </w:r>
          </w:p>
        </w:tc>
      </w:tr>
      <w:tr w:rsidR="00D95DBA" w14:paraId="77813619" w14:textId="77777777" w:rsidTr="009D56EA">
        <w:tc>
          <w:tcPr>
            <w:tcW w:w="675" w:type="dxa"/>
          </w:tcPr>
          <w:p w14:paraId="07A229DF" w14:textId="77777777" w:rsidR="00D95DBA" w:rsidRDefault="00D95DBA" w:rsidP="009D56EA">
            <w:pPr>
              <w:pStyle w:val="s1"/>
              <w:jc w:val="both"/>
              <w:rPr>
                <w:color w:val="22272F"/>
                <w:sz w:val="23"/>
                <w:szCs w:val="23"/>
              </w:rPr>
            </w:pPr>
          </w:p>
        </w:tc>
        <w:tc>
          <w:tcPr>
            <w:tcW w:w="4110" w:type="dxa"/>
          </w:tcPr>
          <w:p w14:paraId="732CFBFE" w14:textId="77777777" w:rsidR="00D95DBA" w:rsidRDefault="00D95DBA" w:rsidP="009D56EA">
            <w:pPr>
              <w:pStyle w:val="s1"/>
              <w:jc w:val="both"/>
              <w:rPr>
                <w:color w:val="22272F"/>
                <w:sz w:val="23"/>
                <w:szCs w:val="23"/>
              </w:rPr>
            </w:pPr>
            <w:r>
              <w:rPr>
                <w:color w:val="22272F"/>
                <w:sz w:val="23"/>
                <w:szCs w:val="23"/>
              </w:rPr>
              <w:t>правовое консультирование в письменной форме;</w:t>
            </w:r>
          </w:p>
        </w:tc>
        <w:tc>
          <w:tcPr>
            <w:tcW w:w="4112" w:type="dxa"/>
          </w:tcPr>
          <w:p w14:paraId="1FCC3104" w14:textId="77777777" w:rsidR="00D95DBA" w:rsidRDefault="00D95DBA" w:rsidP="009D56EA">
            <w:pPr>
              <w:pStyle w:val="s1"/>
              <w:jc w:val="both"/>
              <w:rPr>
                <w:color w:val="22272F"/>
                <w:sz w:val="23"/>
                <w:szCs w:val="23"/>
              </w:rPr>
            </w:pPr>
            <w:r>
              <w:rPr>
                <w:color w:val="22272F"/>
                <w:sz w:val="23"/>
                <w:szCs w:val="23"/>
              </w:rPr>
              <w:t>900 рублей</w:t>
            </w:r>
          </w:p>
        </w:tc>
      </w:tr>
      <w:tr w:rsidR="00D95DBA" w14:paraId="3FB262AD" w14:textId="77777777" w:rsidTr="009D56EA">
        <w:tc>
          <w:tcPr>
            <w:tcW w:w="675" w:type="dxa"/>
          </w:tcPr>
          <w:p w14:paraId="33056082" w14:textId="77777777" w:rsidR="00D95DBA" w:rsidRDefault="00D95DBA" w:rsidP="009D56EA">
            <w:pPr>
              <w:pStyle w:val="s1"/>
              <w:jc w:val="both"/>
              <w:rPr>
                <w:color w:val="22272F"/>
                <w:sz w:val="23"/>
                <w:szCs w:val="23"/>
              </w:rPr>
            </w:pPr>
          </w:p>
        </w:tc>
        <w:tc>
          <w:tcPr>
            <w:tcW w:w="4110" w:type="dxa"/>
          </w:tcPr>
          <w:p w14:paraId="705425C7" w14:textId="77777777" w:rsidR="00D95DBA" w:rsidRDefault="00D95DBA" w:rsidP="009D56EA">
            <w:pPr>
              <w:pStyle w:val="s1"/>
              <w:jc w:val="both"/>
              <w:rPr>
                <w:color w:val="22272F"/>
                <w:sz w:val="23"/>
                <w:szCs w:val="23"/>
              </w:rPr>
            </w:pPr>
            <w:r>
              <w:rPr>
                <w:color w:val="22272F"/>
                <w:sz w:val="23"/>
                <w:szCs w:val="23"/>
              </w:rPr>
              <w:t>за составление заявлений, жалоб, ходатайств и других документов правового характера</w:t>
            </w:r>
          </w:p>
        </w:tc>
        <w:tc>
          <w:tcPr>
            <w:tcW w:w="4112" w:type="dxa"/>
          </w:tcPr>
          <w:p w14:paraId="673A393A" w14:textId="77777777" w:rsidR="00D95DBA" w:rsidRDefault="00D95DBA" w:rsidP="009D56EA">
            <w:pPr>
              <w:pStyle w:val="s1"/>
              <w:jc w:val="both"/>
              <w:rPr>
                <w:color w:val="22272F"/>
                <w:sz w:val="23"/>
                <w:szCs w:val="23"/>
              </w:rPr>
            </w:pPr>
            <w:r>
              <w:rPr>
                <w:color w:val="22272F"/>
                <w:sz w:val="23"/>
                <w:szCs w:val="23"/>
              </w:rPr>
              <w:t>1220 рублей</w:t>
            </w:r>
          </w:p>
        </w:tc>
      </w:tr>
      <w:tr w:rsidR="00D95DBA" w14:paraId="25B79623" w14:textId="77777777" w:rsidTr="009D56EA">
        <w:tc>
          <w:tcPr>
            <w:tcW w:w="675" w:type="dxa"/>
          </w:tcPr>
          <w:p w14:paraId="3980634F" w14:textId="77777777" w:rsidR="00D95DBA" w:rsidRDefault="00D95DBA" w:rsidP="009D56EA">
            <w:pPr>
              <w:pStyle w:val="s1"/>
              <w:jc w:val="both"/>
              <w:rPr>
                <w:color w:val="22272F"/>
                <w:sz w:val="23"/>
                <w:szCs w:val="23"/>
              </w:rPr>
            </w:pPr>
          </w:p>
        </w:tc>
        <w:tc>
          <w:tcPr>
            <w:tcW w:w="4110" w:type="dxa"/>
          </w:tcPr>
          <w:p w14:paraId="0D6EAD16" w14:textId="77777777" w:rsidR="00D95DBA" w:rsidRDefault="00D95DBA" w:rsidP="009D56EA">
            <w:pPr>
              <w:pStyle w:val="s1"/>
              <w:jc w:val="both"/>
              <w:rPr>
                <w:color w:val="22272F"/>
                <w:sz w:val="23"/>
                <w:szCs w:val="23"/>
              </w:rPr>
            </w:pPr>
            <w:r>
              <w:rPr>
                <w:color w:val="22272F"/>
                <w:sz w:val="23"/>
                <w:szCs w:val="23"/>
              </w:rPr>
              <w:t>- за каждый день вне зависимости от длительности рабочего времени, в котором адвокат занят выполнением поручения по представлению интересов гражданина в государственных и муниципальных органах, организациях</w:t>
            </w:r>
          </w:p>
        </w:tc>
        <w:tc>
          <w:tcPr>
            <w:tcW w:w="4112" w:type="dxa"/>
          </w:tcPr>
          <w:p w14:paraId="69F2E13B" w14:textId="77777777" w:rsidR="00D95DBA" w:rsidRDefault="00D95DBA" w:rsidP="009D56EA">
            <w:pPr>
              <w:pStyle w:val="s1"/>
              <w:jc w:val="both"/>
              <w:rPr>
                <w:color w:val="22272F"/>
                <w:sz w:val="23"/>
                <w:szCs w:val="23"/>
              </w:rPr>
            </w:pPr>
            <w:r>
              <w:rPr>
                <w:color w:val="22272F"/>
                <w:sz w:val="23"/>
                <w:szCs w:val="23"/>
              </w:rPr>
              <w:t>1320 рублей</w:t>
            </w:r>
          </w:p>
        </w:tc>
      </w:tr>
      <w:tr w:rsidR="00D95DBA" w14:paraId="7A731026" w14:textId="77777777" w:rsidTr="009D56EA">
        <w:tc>
          <w:tcPr>
            <w:tcW w:w="675" w:type="dxa"/>
          </w:tcPr>
          <w:p w14:paraId="0F07804E" w14:textId="77777777" w:rsidR="00D95DBA" w:rsidRDefault="00D95DBA" w:rsidP="009D56EA">
            <w:pPr>
              <w:pStyle w:val="s1"/>
              <w:jc w:val="both"/>
              <w:rPr>
                <w:color w:val="22272F"/>
                <w:sz w:val="23"/>
                <w:szCs w:val="23"/>
              </w:rPr>
            </w:pPr>
          </w:p>
        </w:tc>
        <w:tc>
          <w:tcPr>
            <w:tcW w:w="4110" w:type="dxa"/>
          </w:tcPr>
          <w:p w14:paraId="2DD1DDAB" w14:textId="77777777" w:rsidR="00D95DBA" w:rsidRDefault="00D95DBA" w:rsidP="009D56EA">
            <w:pPr>
              <w:pStyle w:val="s1"/>
              <w:jc w:val="both"/>
              <w:rPr>
                <w:color w:val="22272F"/>
                <w:sz w:val="23"/>
                <w:szCs w:val="23"/>
              </w:rPr>
            </w:pPr>
            <w:r>
              <w:rPr>
                <w:color w:val="22272F"/>
                <w:sz w:val="23"/>
                <w:szCs w:val="23"/>
              </w:rPr>
              <w:t>за каждый день вне зависимости от длительности рабочего времени, в котором адвокат занят выполнением поручения по ведению дела гражданина в суде</w:t>
            </w:r>
          </w:p>
        </w:tc>
        <w:tc>
          <w:tcPr>
            <w:tcW w:w="4112" w:type="dxa"/>
          </w:tcPr>
          <w:p w14:paraId="6731BED6" w14:textId="77777777" w:rsidR="00D95DBA" w:rsidRDefault="00D95DBA" w:rsidP="009D56EA">
            <w:pPr>
              <w:pStyle w:val="s1"/>
              <w:jc w:val="both"/>
              <w:rPr>
                <w:color w:val="22272F"/>
                <w:sz w:val="23"/>
                <w:szCs w:val="23"/>
              </w:rPr>
            </w:pPr>
            <w:r>
              <w:rPr>
                <w:color w:val="22272F"/>
                <w:sz w:val="23"/>
                <w:szCs w:val="23"/>
              </w:rPr>
              <w:t>2100 рублей</w:t>
            </w:r>
          </w:p>
        </w:tc>
      </w:tr>
    </w:tbl>
    <w:p w14:paraId="187C1C98" w14:textId="77777777" w:rsidR="00D95DBA" w:rsidRDefault="00D95DBA" w:rsidP="00D95DBA">
      <w:pPr>
        <w:pStyle w:val="s1"/>
        <w:shd w:val="clear" w:color="auto" w:fill="FFFFFF"/>
        <w:spacing w:before="0" w:beforeAutospacing="0" w:after="0" w:afterAutospacing="0"/>
        <w:jc w:val="both"/>
        <w:rPr>
          <w:color w:val="22272F"/>
        </w:rPr>
      </w:pPr>
    </w:p>
    <w:p w14:paraId="2B3F7E0A" w14:textId="61A5CCEC"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6.</w:t>
      </w:r>
      <w:r w:rsidR="00C329B3">
        <w:rPr>
          <w:color w:val="22272F"/>
        </w:rPr>
        <w:t>4</w:t>
      </w:r>
      <w:r w:rsidRPr="00D95DBA">
        <w:rPr>
          <w:color w:val="22272F"/>
        </w:rPr>
        <w:t>.</w:t>
      </w:r>
      <w:r w:rsidRPr="00D95DBA">
        <w:rPr>
          <w:color w:val="22272F"/>
        </w:rPr>
        <w:t xml:space="preserve"> Адвокатам компенсируются:</w:t>
      </w:r>
    </w:p>
    <w:p w14:paraId="3DD2FF67"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1) расходы, связанные с непосредственным оказанием бесплатной юридической помощи;</w:t>
      </w:r>
    </w:p>
    <w:p w14:paraId="629CEDFB"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2) расходы, связанные со служебной командировкой к месту оказания бесплатной юридической помощи и обратно (далее - служебная командировка).</w:t>
      </w:r>
    </w:p>
    <w:p w14:paraId="39628EAD" w14:textId="192C37FD"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6.3.</w:t>
      </w:r>
      <w:r w:rsidRPr="00D95DBA">
        <w:rPr>
          <w:color w:val="22272F"/>
        </w:rPr>
        <w:t xml:space="preserve"> К расходам, связанным с непосредственным оказанием бесплатной юридической помощи, относятся расходы, необходимые на обеспечение адвокатов оргтехникой, канцелярскими и иными принадлежностями.</w:t>
      </w:r>
    </w:p>
    <w:p w14:paraId="15084A2F"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Расходы, связанные с непосредственным оказанием бесплатной юридической помощи, компенсируются в размере 70 рублей за соглашение, заключенное между адвокатом и доверителем по каждому случаю оказания бесплатной юридической помощи.</w:t>
      </w:r>
    </w:p>
    <w:p w14:paraId="7A129D8D" w14:textId="6B3818F5"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6.</w:t>
      </w:r>
      <w:r w:rsidR="00C329B3">
        <w:rPr>
          <w:color w:val="22272F"/>
        </w:rPr>
        <w:t>5</w:t>
      </w:r>
      <w:r w:rsidRPr="00D95DBA">
        <w:rPr>
          <w:color w:val="22272F"/>
        </w:rPr>
        <w:t>.</w:t>
      </w:r>
      <w:r w:rsidRPr="00D95DBA">
        <w:rPr>
          <w:color w:val="22272F"/>
        </w:rPr>
        <w:t xml:space="preserve"> Расходы, связанные со служебной командировкой адвокатов, компенсируются в следующих размерах:</w:t>
      </w:r>
    </w:p>
    <w:p w14:paraId="37331812"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1) стоимости однокомнатного (одноместного) номера гостиницы (кроме случая, когда адвокату предоставляется жилое помещение бесплатно) - расходы по найму жилого помещения.</w:t>
      </w:r>
    </w:p>
    <w:p w14:paraId="3E2F291B"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В случае отсутствия в населенном пункте гостиницы расходы по найму жилого помещения компенсируются в размере фактических расходов, но не более 550 рублей в сутки;</w:t>
      </w:r>
    </w:p>
    <w:p w14:paraId="3248BDFC"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2) 100 рублей за каждый день нахождения в служебной командировке - расходы на выплату суточных;</w:t>
      </w:r>
    </w:p>
    <w:p w14:paraId="2BAD49D6"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3) фактических расходов, подтвержденных проездными документами, но не выше стоимости проезда, в том числе страхового сбора по обязательному личному страхованию пассажиров на транспорте, оплаты услуг по оформлению проездных документов и расходов за пользование постельными принадлежностями - расходы по проезду к месту оказания бесплатной юридической помощи и обратно (к постоянному месту работы):</w:t>
      </w:r>
    </w:p>
    <w:p w14:paraId="31F64FB0"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lastRenderedPageBreak/>
        <w:t>воздушным транспортом - в салоне экономического класса;</w:t>
      </w:r>
    </w:p>
    <w:p w14:paraId="515BEE93"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водным транспортом - в каюте II категории речного судна всех линий сообщения, в каюте I категории судна паромной переправы;</w:t>
      </w:r>
    </w:p>
    <w:p w14:paraId="4EDC5CDC"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железнодорожным транспортом - в вагоне повышенной комфортности, отнесенном к вагонам экономического класса, с четырехместными купе категории "К" или вагоне категории "С" с местами для сидения;</w:t>
      </w:r>
    </w:p>
    <w:p w14:paraId="76E34D7E" w14:textId="77777777" w:rsidR="00D95DBA" w:rsidRPr="00D95DBA" w:rsidRDefault="00D95DBA" w:rsidP="00D95DBA">
      <w:pPr>
        <w:pStyle w:val="s1"/>
        <w:shd w:val="clear" w:color="auto" w:fill="FFFFFF"/>
        <w:spacing w:before="0" w:beforeAutospacing="0" w:after="0" w:afterAutospacing="0"/>
        <w:jc w:val="both"/>
        <w:rPr>
          <w:color w:val="22272F"/>
        </w:rPr>
      </w:pPr>
      <w:r w:rsidRPr="00D95DBA">
        <w:rPr>
          <w:color w:val="22272F"/>
        </w:rPr>
        <w:t>автомобильным транспортом - в автотранспортном средстве общего пользования (кроме такси).</w:t>
      </w:r>
    </w:p>
    <w:p w14:paraId="0920D85B" w14:textId="77777777" w:rsidR="00D95DBA" w:rsidRDefault="00D95DBA" w:rsidP="00D95DBA">
      <w:pPr>
        <w:pStyle w:val="s1"/>
        <w:shd w:val="clear" w:color="auto" w:fill="FFFFFF"/>
        <w:spacing w:before="0" w:beforeAutospacing="0" w:after="0" w:afterAutospacing="0"/>
        <w:jc w:val="both"/>
        <w:rPr>
          <w:color w:val="22272F"/>
        </w:rPr>
      </w:pPr>
      <w:r w:rsidRPr="00D95DBA">
        <w:rPr>
          <w:color w:val="22272F"/>
        </w:rPr>
        <w:t>В случае отсутствия транспортного сообщения вышеперечисленными видами транспортных средств компенсируется проезд к месту оказания адвокатской помощи и обратно (к постоянному месту работы) иным доступным видом транспорта в размере 100 рублей в сутки.</w:t>
      </w:r>
    </w:p>
    <w:p w14:paraId="3F6396E2" w14:textId="77777777" w:rsidR="0066231F" w:rsidRDefault="0066231F" w:rsidP="0066231F">
      <w:pPr>
        <w:pStyle w:val="ConsPlusNormal"/>
        <w:jc w:val="both"/>
        <w:rPr>
          <w:rFonts w:ascii="Times New Roman" w:hAnsi="Times New Roman" w:cs="Times New Roman"/>
          <w:sz w:val="24"/>
          <w:szCs w:val="24"/>
        </w:rPr>
      </w:pPr>
    </w:p>
    <w:p w14:paraId="20E01D9A" w14:textId="77777777" w:rsidR="0066231F" w:rsidRDefault="0066231F" w:rsidP="0066231F">
      <w:pPr>
        <w:pStyle w:val="ConsPlusNormal"/>
        <w:jc w:val="both"/>
        <w:rPr>
          <w:rFonts w:ascii="Times New Roman" w:hAnsi="Times New Roman" w:cs="Times New Roman"/>
          <w:sz w:val="24"/>
          <w:szCs w:val="24"/>
        </w:rPr>
      </w:pPr>
    </w:p>
    <w:p w14:paraId="3202AE82" w14:textId="77777777" w:rsidR="0066231F" w:rsidRDefault="0066231F" w:rsidP="0066231F">
      <w:pPr>
        <w:pStyle w:val="ConsPlusNormal"/>
        <w:jc w:val="both"/>
        <w:rPr>
          <w:rFonts w:ascii="Times New Roman" w:hAnsi="Times New Roman" w:cs="Times New Roman"/>
          <w:sz w:val="24"/>
          <w:szCs w:val="24"/>
        </w:rPr>
      </w:pPr>
    </w:p>
    <w:p w14:paraId="4F9E83A5" w14:textId="77777777" w:rsidR="0066231F" w:rsidRDefault="0066231F" w:rsidP="0066231F">
      <w:pPr>
        <w:pStyle w:val="ConsPlusNormal"/>
        <w:jc w:val="both"/>
        <w:rPr>
          <w:rFonts w:ascii="Times New Roman" w:hAnsi="Times New Roman" w:cs="Times New Roman"/>
          <w:sz w:val="24"/>
          <w:szCs w:val="24"/>
        </w:rPr>
      </w:pPr>
    </w:p>
    <w:p w14:paraId="540B3E1A" w14:textId="77777777" w:rsidR="0066231F" w:rsidRDefault="0066231F" w:rsidP="0066231F">
      <w:pPr>
        <w:pStyle w:val="ConsPlusNormal"/>
        <w:jc w:val="both"/>
        <w:rPr>
          <w:rFonts w:ascii="Times New Roman" w:hAnsi="Times New Roman" w:cs="Times New Roman"/>
          <w:sz w:val="24"/>
          <w:szCs w:val="24"/>
        </w:rPr>
      </w:pPr>
    </w:p>
    <w:p w14:paraId="791DC7CF" w14:textId="77777777" w:rsidR="0066231F" w:rsidRDefault="0066231F" w:rsidP="0066231F">
      <w:pPr>
        <w:pStyle w:val="ConsPlusNormal"/>
        <w:jc w:val="both"/>
        <w:rPr>
          <w:rFonts w:ascii="Times New Roman" w:hAnsi="Times New Roman" w:cs="Times New Roman"/>
          <w:sz w:val="24"/>
          <w:szCs w:val="24"/>
        </w:rPr>
      </w:pPr>
    </w:p>
    <w:p w14:paraId="0D782FF3" w14:textId="77777777" w:rsidR="0066231F" w:rsidRDefault="0066231F" w:rsidP="0066231F">
      <w:pPr>
        <w:pStyle w:val="ConsPlusNormal"/>
        <w:jc w:val="both"/>
        <w:rPr>
          <w:rFonts w:ascii="Times New Roman" w:hAnsi="Times New Roman" w:cs="Times New Roman"/>
          <w:sz w:val="24"/>
          <w:szCs w:val="24"/>
        </w:rPr>
      </w:pPr>
    </w:p>
    <w:p w14:paraId="23DB1F3F" w14:textId="77777777" w:rsidR="0066231F" w:rsidRDefault="0066231F" w:rsidP="0066231F">
      <w:pPr>
        <w:pStyle w:val="ConsPlusNormal"/>
        <w:jc w:val="both"/>
        <w:rPr>
          <w:rFonts w:ascii="Times New Roman" w:hAnsi="Times New Roman" w:cs="Times New Roman"/>
          <w:sz w:val="24"/>
          <w:szCs w:val="24"/>
        </w:rPr>
      </w:pPr>
    </w:p>
    <w:p w14:paraId="4C3DABFF" w14:textId="77777777" w:rsidR="0066231F" w:rsidRDefault="0066231F" w:rsidP="0066231F">
      <w:pPr>
        <w:pStyle w:val="ConsPlusNormal"/>
        <w:jc w:val="both"/>
        <w:rPr>
          <w:rFonts w:ascii="Times New Roman" w:hAnsi="Times New Roman" w:cs="Times New Roman"/>
          <w:sz w:val="24"/>
          <w:szCs w:val="24"/>
        </w:rPr>
      </w:pPr>
    </w:p>
    <w:p w14:paraId="09DB8B51" w14:textId="77777777" w:rsidR="0066231F" w:rsidRDefault="0066231F" w:rsidP="0066231F">
      <w:pPr>
        <w:pStyle w:val="ConsPlusNormal"/>
        <w:jc w:val="both"/>
        <w:rPr>
          <w:rFonts w:ascii="Times New Roman" w:hAnsi="Times New Roman" w:cs="Times New Roman"/>
          <w:sz w:val="24"/>
          <w:szCs w:val="24"/>
        </w:rPr>
      </w:pPr>
    </w:p>
    <w:p w14:paraId="28A26B7E" w14:textId="77777777" w:rsidR="0066231F" w:rsidRDefault="0066231F" w:rsidP="0066231F">
      <w:pPr>
        <w:pStyle w:val="ConsPlusNormal"/>
        <w:jc w:val="both"/>
        <w:rPr>
          <w:rFonts w:ascii="Times New Roman" w:hAnsi="Times New Roman" w:cs="Times New Roman"/>
          <w:sz w:val="24"/>
          <w:szCs w:val="24"/>
        </w:rPr>
      </w:pPr>
    </w:p>
    <w:p w14:paraId="4D1B36F0" w14:textId="77777777" w:rsidR="0066231F" w:rsidRDefault="0066231F" w:rsidP="0066231F">
      <w:pPr>
        <w:pStyle w:val="ConsPlusNormal"/>
        <w:jc w:val="both"/>
        <w:rPr>
          <w:rFonts w:ascii="Times New Roman" w:hAnsi="Times New Roman" w:cs="Times New Roman"/>
          <w:sz w:val="24"/>
          <w:szCs w:val="24"/>
        </w:rPr>
      </w:pPr>
    </w:p>
    <w:p w14:paraId="2478C353" w14:textId="77777777" w:rsidR="0066231F" w:rsidRDefault="0066231F" w:rsidP="0066231F">
      <w:pPr>
        <w:pStyle w:val="ConsPlusNormal"/>
        <w:jc w:val="both"/>
        <w:rPr>
          <w:rFonts w:ascii="Times New Roman" w:hAnsi="Times New Roman" w:cs="Times New Roman"/>
          <w:sz w:val="24"/>
          <w:szCs w:val="24"/>
        </w:rPr>
      </w:pPr>
    </w:p>
    <w:p w14:paraId="76690259" w14:textId="77777777" w:rsidR="0066231F" w:rsidRDefault="0066231F" w:rsidP="0066231F">
      <w:pPr>
        <w:pStyle w:val="ConsPlusNormal"/>
        <w:jc w:val="both"/>
        <w:rPr>
          <w:rFonts w:ascii="Times New Roman" w:hAnsi="Times New Roman" w:cs="Times New Roman"/>
          <w:sz w:val="24"/>
          <w:szCs w:val="24"/>
        </w:rPr>
      </w:pPr>
    </w:p>
    <w:p w14:paraId="566C4BA8" w14:textId="77777777" w:rsidR="0066231F" w:rsidRDefault="0066231F" w:rsidP="0066231F">
      <w:pPr>
        <w:pStyle w:val="ConsPlusNormal"/>
        <w:jc w:val="both"/>
        <w:rPr>
          <w:rFonts w:ascii="Times New Roman" w:hAnsi="Times New Roman" w:cs="Times New Roman"/>
          <w:sz w:val="24"/>
          <w:szCs w:val="24"/>
        </w:rPr>
      </w:pPr>
    </w:p>
    <w:p w14:paraId="63534AA2" w14:textId="77777777" w:rsidR="0066231F" w:rsidRDefault="0066231F" w:rsidP="0066231F">
      <w:pPr>
        <w:pStyle w:val="ConsPlusNormal"/>
        <w:jc w:val="both"/>
        <w:rPr>
          <w:rFonts w:ascii="Times New Roman" w:hAnsi="Times New Roman" w:cs="Times New Roman"/>
          <w:sz w:val="24"/>
          <w:szCs w:val="24"/>
        </w:rPr>
      </w:pPr>
    </w:p>
    <w:p w14:paraId="2F75B7E8" w14:textId="77777777" w:rsidR="0066231F" w:rsidRDefault="0066231F" w:rsidP="0066231F">
      <w:pPr>
        <w:pStyle w:val="ConsPlusNormal"/>
        <w:jc w:val="both"/>
        <w:rPr>
          <w:rFonts w:ascii="Times New Roman" w:hAnsi="Times New Roman" w:cs="Times New Roman"/>
          <w:sz w:val="24"/>
          <w:szCs w:val="24"/>
        </w:rPr>
      </w:pPr>
    </w:p>
    <w:p w14:paraId="3FF23C1A" w14:textId="77777777" w:rsidR="0066231F" w:rsidRDefault="0066231F" w:rsidP="0066231F">
      <w:pPr>
        <w:pStyle w:val="ConsPlusNormal"/>
        <w:jc w:val="both"/>
        <w:rPr>
          <w:rFonts w:ascii="Times New Roman" w:hAnsi="Times New Roman" w:cs="Times New Roman"/>
          <w:sz w:val="24"/>
          <w:szCs w:val="24"/>
        </w:rPr>
      </w:pPr>
    </w:p>
    <w:p w14:paraId="38A8C7DC" w14:textId="77777777" w:rsidR="0066231F" w:rsidRDefault="0066231F" w:rsidP="0066231F">
      <w:pPr>
        <w:pStyle w:val="ConsPlusNormal"/>
        <w:jc w:val="both"/>
        <w:rPr>
          <w:rFonts w:ascii="Times New Roman" w:hAnsi="Times New Roman" w:cs="Times New Roman"/>
          <w:sz w:val="24"/>
          <w:szCs w:val="24"/>
        </w:rPr>
      </w:pPr>
    </w:p>
    <w:p w14:paraId="58E24F66" w14:textId="77777777" w:rsidR="0066231F" w:rsidRDefault="0066231F" w:rsidP="0066231F">
      <w:pPr>
        <w:pStyle w:val="ConsPlusNormal"/>
        <w:jc w:val="both"/>
        <w:rPr>
          <w:rFonts w:ascii="Times New Roman" w:hAnsi="Times New Roman" w:cs="Times New Roman"/>
          <w:sz w:val="24"/>
          <w:szCs w:val="24"/>
        </w:rPr>
      </w:pPr>
    </w:p>
    <w:p w14:paraId="70EC5E8F" w14:textId="77777777" w:rsidR="0066231F" w:rsidRDefault="0066231F" w:rsidP="0066231F">
      <w:pPr>
        <w:pStyle w:val="ConsPlusNormal"/>
        <w:jc w:val="both"/>
        <w:rPr>
          <w:rFonts w:ascii="Times New Roman" w:hAnsi="Times New Roman" w:cs="Times New Roman"/>
          <w:sz w:val="24"/>
          <w:szCs w:val="24"/>
        </w:rPr>
      </w:pPr>
    </w:p>
    <w:p w14:paraId="5D830955" w14:textId="77777777" w:rsidR="0066231F" w:rsidRDefault="0066231F" w:rsidP="0066231F">
      <w:pPr>
        <w:pStyle w:val="ConsPlusNormal"/>
        <w:jc w:val="both"/>
        <w:rPr>
          <w:rFonts w:ascii="Times New Roman" w:hAnsi="Times New Roman" w:cs="Times New Roman"/>
          <w:sz w:val="24"/>
          <w:szCs w:val="24"/>
        </w:rPr>
      </w:pPr>
    </w:p>
    <w:p w14:paraId="1FEB9745" w14:textId="77777777" w:rsidR="0066231F" w:rsidRDefault="0066231F" w:rsidP="0066231F">
      <w:pPr>
        <w:pStyle w:val="ConsPlusNormal"/>
        <w:jc w:val="both"/>
        <w:rPr>
          <w:rFonts w:ascii="Times New Roman" w:hAnsi="Times New Roman" w:cs="Times New Roman"/>
          <w:sz w:val="24"/>
          <w:szCs w:val="24"/>
        </w:rPr>
      </w:pPr>
    </w:p>
    <w:p w14:paraId="06093051" w14:textId="77777777" w:rsidR="0066231F" w:rsidRDefault="0066231F" w:rsidP="0066231F">
      <w:pPr>
        <w:pStyle w:val="ConsPlusNormal"/>
        <w:jc w:val="both"/>
        <w:rPr>
          <w:rFonts w:ascii="Times New Roman" w:hAnsi="Times New Roman" w:cs="Times New Roman"/>
          <w:sz w:val="24"/>
          <w:szCs w:val="24"/>
        </w:rPr>
      </w:pPr>
    </w:p>
    <w:p w14:paraId="7A51EA0F" w14:textId="77777777" w:rsidR="0066231F" w:rsidRDefault="0066231F" w:rsidP="0066231F">
      <w:pPr>
        <w:pStyle w:val="ConsPlusNormal"/>
        <w:jc w:val="both"/>
        <w:rPr>
          <w:rFonts w:ascii="Times New Roman" w:hAnsi="Times New Roman" w:cs="Times New Roman"/>
          <w:sz w:val="24"/>
          <w:szCs w:val="24"/>
        </w:rPr>
      </w:pPr>
    </w:p>
    <w:p w14:paraId="4BC664BB" w14:textId="77777777" w:rsidR="0066231F" w:rsidRDefault="0066231F" w:rsidP="0066231F">
      <w:pPr>
        <w:pStyle w:val="ConsPlusNormal"/>
        <w:jc w:val="both"/>
        <w:rPr>
          <w:rFonts w:ascii="Times New Roman" w:hAnsi="Times New Roman" w:cs="Times New Roman"/>
          <w:sz w:val="24"/>
          <w:szCs w:val="24"/>
        </w:rPr>
      </w:pPr>
    </w:p>
    <w:p w14:paraId="1B65B3BC" w14:textId="77777777" w:rsidR="0066231F" w:rsidRDefault="0066231F" w:rsidP="0066231F">
      <w:pPr>
        <w:pStyle w:val="ConsPlusNormal"/>
        <w:jc w:val="both"/>
        <w:rPr>
          <w:rFonts w:ascii="Times New Roman" w:hAnsi="Times New Roman" w:cs="Times New Roman"/>
          <w:sz w:val="24"/>
          <w:szCs w:val="24"/>
        </w:rPr>
      </w:pPr>
    </w:p>
    <w:p w14:paraId="325146BF" w14:textId="77777777" w:rsidR="0066231F" w:rsidRDefault="0066231F" w:rsidP="0066231F">
      <w:pPr>
        <w:pStyle w:val="ConsPlusNormal"/>
        <w:jc w:val="both"/>
        <w:rPr>
          <w:rFonts w:ascii="Times New Roman" w:hAnsi="Times New Roman" w:cs="Times New Roman"/>
          <w:sz w:val="24"/>
          <w:szCs w:val="24"/>
        </w:rPr>
      </w:pPr>
    </w:p>
    <w:p w14:paraId="59FFB741" w14:textId="77777777" w:rsidR="0066231F" w:rsidRDefault="0066231F" w:rsidP="0066231F">
      <w:pPr>
        <w:pStyle w:val="ConsPlusNormal"/>
        <w:jc w:val="both"/>
        <w:rPr>
          <w:rFonts w:ascii="Times New Roman" w:hAnsi="Times New Roman" w:cs="Times New Roman"/>
          <w:sz w:val="24"/>
          <w:szCs w:val="24"/>
        </w:rPr>
      </w:pPr>
    </w:p>
    <w:p w14:paraId="4C565E84" w14:textId="77777777" w:rsidR="0066231F" w:rsidRDefault="0066231F" w:rsidP="0066231F">
      <w:pPr>
        <w:pStyle w:val="ConsPlusNormal"/>
        <w:jc w:val="both"/>
        <w:rPr>
          <w:rFonts w:ascii="Times New Roman" w:hAnsi="Times New Roman" w:cs="Times New Roman"/>
          <w:sz w:val="24"/>
          <w:szCs w:val="24"/>
        </w:rPr>
      </w:pPr>
    </w:p>
    <w:p w14:paraId="231608F0" w14:textId="77777777" w:rsidR="0066231F" w:rsidRDefault="0066231F" w:rsidP="0066231F">
      <w:pPr>
        <w:pStyle w:val="ConsPlusNormal"/>
        <w:jc w:val="both"/>
        <w:rPr>
          <w:rFonts w:ascii="Times New Roman" w:hAnsi="Times New Roman" w:cs="Times New Roman"/>
          <w:sz w:val="24"/>
          <w:szCs w:val="24"/>
        </w:rPr>
      </w:pPr>
    </w:p>
    <w:p w14:paraId="7FAB79C0" w14:textId="77777777" w:rsidR="0066231F" w:rsidRDefault="0066231F" w:rsidP="0066231F">
      <w:pPr>
        <w:pStyle w:val="ConsPlusNormal"/>
        <w:jc w:val="both"/>
        <w:rPr>
          <w:rFonts w:ascii="Times New Roman" w:hAnsi="Times New Roman" w:cs="Times New Roman"/>
          <w:sz w:val="24"/>
          <w:szCs w:val="24"/>
        </w:rPr>
      </w:pPr>
    </w:p>
    <w:p w14:paraId="3D2100F2" w14:textId="1F61A2B3" w:rsidR="00D5636A" w:rsidRPr="0066231F" w:rsidRDefault="00D5636A" w:rsidP="0066231F">
      <w:pPr>
        <w:pStyle w:val="ConsPlusNormal"/>
        <w:jc w:val="center"/>
        <w:rPr>
          <w:rFonts w:ascii="Times New Roman" w:hAnsi="Times New Roman" w:cs="Times New Roman"/>
          <w:sz w:val="28"/>
          <w:szCs w:val="28"/>
        </w:rPr>
      </w:pPr>
      <w:r w:rsidRPr="0066231F">
        <w:rPr>
          <w:rFonts w:ascii="Times New Roman" w:hAnsi="Times New Roman" w:cs="Times New Roman"/>
          <w:sz w:val="28"/>
          <w:szCs w:val="28"/>
        </w:rPr>
        <w:t>СПИСОК НОРМАТИВНЫХ АКТОВ:</w:t>
      </w:r>
    </w:p>
    <w:p w14:paraId="1EAECF86" w14:textId="77777777" w:rsidR="00D5636A" w:rsidRPr="0066231F" w:rsidRDefault="00D5636A" w:rsidP="0066231F">
      <w:pPr>
        <w:pStyle w:val="ConsPlusNormal"/>
        <w:jc w:val="both"/>
        <w:rPr>
          <w:rFonts w:ascii="Times New Roman" w:hAnsi="Times New Roman" w:cs="Times New Roman"/>
          <w:sz w:val="28"/>
          <w:szCs w:val="28"/>
        </w:rPr>
      </w:pPr>
    </w:p>
    <w:p w14:paraId="6F7EE87F" w14:textId="77777777" w:rsidR="00D5636A" w:rsidRPr="0066231F" w:rsidRDefault="00D5636A" w:rsidP="00D6190F">
      <w:pPr>
        <w:pStyle w:val="ConsPlusNormal"/>
        <w:rPr>
          <w:rFonts w:ascii="Times New Roman" w:hAnsi="Times New Roman" w:cs="Times New Roman"/>
          <w:sz w:val="28"/>
          <w:szCs w:val="28"/>
        </w:rPr>
      </w:pPr>
    </w:p>
    <w:p w14:paraId="0840E928" w14:textId="77777777" w:rsidR="00D5636A" w:rsidRPr="0066231F" w:rsidRDefault="00D5636A" w:rsidP="00D6190F">
      <w:pPr>
        <w:pStyle w:val="ConsPlusNormal"/>
        <w:rPr>
          <w:rFonts w:ascii="Times New Roman" w:hAnsi="Times New Roman" w:cs="Times New Roman"/>
          <w:sz w:val="28"/>
          <w:szCs w:val="28"/>
        </w:rPr>
      </w:pPr>
    </w:p>
    <w:p w14:paraId="1536FA61" w14:textId="77777777" w:rsidR="00D5636A" w:rsidRPr="0066231F" w:rsidRDefault="00D5636A" w:rsidP="00D5636A">
      <w:pPr>
        <w:pStyle w:val="a3"/>
        <w:numPr>
          <w:ilvl w:val="0"/>
          <w:numId w:val="10"/>
        </w:numPr>
        <w:spacing w:after="200" w:line="276" w:lineRule="auto"/>
        <w:jc w:val="both"/>
        <w:rPr>
          <w:rFonts w:ascii="Times New Roman" w:hAnsi="Times New Roman" w:cs="Times New Roman"/>
          <w:sz w:val="28"/>
          <w:szCs w:val="28"/>
        </w:rPr>
      </w:pPr>
      <w:r w:rsidRPr="0066231F">
        <w:rPr>
          <w:rFonts w:ascii="Times New Roman" w:hAnsi="Times New Roman" w:cs="Times New Roman"/>
          <w:sz w:val="28"/>
          <w:szCs w:val="28"/>
        </w:rPr>
        <w:t>Федеральный закон от 21 ноября 2011 г. № 324-ФЗ «О бесплатной юридической помощи в Российской Федерации»</w:t>
      </w:r>
    </w:p>
    <w:p w14:paraId="79302A6F" w14:textId="77777777" w:rsidR="00D5636A" w:rsidRPr="0066231F" w:rsidRDefault="00D5636A" w:rsidP="00D5636A">
      <w:pPr>
        <w:pStyle w:val="a3"/>
        <w:ind w:left="928"/>
        <w:jc w:val="both"/>
        <w:rPr>
          <w:rFonts w:ascii="Times New Roman" w:hAnsi="Times New Roman" w:cs="Times New Roman"/>
          <w:sz w:val="28"/>
          <w:szCs w:val="28"/>
        </w:rPr>
      </w:pPr>
    </w:p>
    <w:p w14:paraId="47D8E44D" w14:textId="77777777" w:rsidR="00D5636A" w:rsidRPr="0066231F" w:rsidRDefault="00D5636A" w:rsidP="00D5636A">
      <w:pPr>
        <w:pStyle w:val="a3"/>
        <w:numPr>
          <w:ilvl w:val="0"/>
          <w:numId w:val="10"/>
        </w:numPr>
        <w:spacing w:after="200" w:line="276" w:lineRule="auto"/>
        <w:jc w:val="both"/>
        <w:rPr>
          <w:rFonts w:ascii="Times New Roman" w:hAnsi="Times New Roman" w:cs="Times New Roman"/>
          <w:sz w:val="28"/>
          <w:szCs w:val="28"/>
        </w:rPr>
      </w:pPr>
      <w:r w:rsidRPr="0066231F">
        <w:rPr>
          <w:rFonts w:ascii="Times New Roman" w:hAnsi="Times New Roman" w:cs="Times New Roman"/>
          <w:sz w:val="28"/>
          <w:szCs w:val="28"/>
          <w:lang w:eastAsia="ru-RU"/>
        </w:rPr>
        <w:t>Закон Иркутской области от 6 ноября 2012 года № 105-ОЗ «Об обеспечении оказания юридической помощи в Иркутской области»</w:t>
      </w:r>
    </w:p>
    <w:p w14:paraId="66BB411A" w14:textId="77777777" w:rsidR="00D5636A" w:rsidRPr="0066231F" w:rsidRDefault="00D5636A" w:rsidP="00D5636A">
      <w:pPr>
        <w:pStyle w:val="a3"/>
        <w:jc w:val="both"/>
        <w:rPr>
          <w:rFonts w:ascii="Times New Roman" w:hAnsi="Times New Roman" w:cs="Times New Roman"/>
          <w:sz w:val="28"/>
          <w:szCs w:val="28"/>
        </w:rPr>
      </w:pPr>
    </w:p>
    <w:p w14:paraId="38BD6833" w14:textId="77777777" w:rsidR="00D5636A" w:rsidRPr="0066231F" w:rsidRDefault="00D5636A" w:rsidP="00D5636A">
      <w:pPr>
        <w:pStyle w:val="a3"/>
        <w:numPr>
          <w:ilvl w:val="0"/>
          <w:numId w:val="10"/>
        </w:numPr>
        <w:spacing w:after="200" w:line="276" w:lineRule="auto"/>
        <w:jc w:val="both"/>
        <w:rPr>
          <w:rFonts w:ascii="Times New Roman" w:hAnsi="Times New Roman" w:cs="Times New Roman"/>
          <w:sz w:val="28"/>
          <w:szCs w:val="28"/>
        </w:rPr>
      </w:pPr>
      <w:r w:rsidRPr="0066231F">
        <w:rPr>
          <w:rFonts w:ascii="Times New Roman" w:hAnsi="Times New Roman" w:cs="Times New Roman"/>
          <w:color w:val="333333"/>
          <w:sz w:val="28"/>
          <w:szCs w:val="28"/>
        </w:rPr>
        <w:t xml:space="preserve">Стандарт оказания бесплатной юридической помощи субъектами, указанными в пункте 4 части 1 и части 2 статьи 15, части 2 статьи 22 Федерального закона от 21.11.2011 N 324-ФЗ «О бесплатной юридической помощи в Российской Федерации», утвержденный  </w:t>
      </w:r>
      <w:r w:rsidRPr="0066231F">
        <w:rPr>
          <w:rFonts w:ascii="Times New Roman" w:hAnsi="Times New Roman" w:cs="Times New Roman"/>
          <w:color w:val="000000"/>
          <w:sz w:val="28"/>
          <w:szCs w:val="28"/>
          <w:shd w:val="clear" w:color="auto" w:fill="FFFFFF"/>
        </w:rPr>
        <w:t>приказом Министерства юстиции Российской Федерации от 20.05.2024 № 157</w:t>
      </w:r>
    </w:p>
    <w:p w14:paraId="555339A1" w14:textId="77777777" w:rsidR="00D5636A" w:rsidRPr="0066231F" w:rsidRDefault="00D5636A" w:rsidP="00D5636A">
      <w:pPr>
        <w:pStyle w:val="a3"/>
        <w:jc w:val="both"/>
        <w:rPr>
          <w:rFonts w:ascii="Times New Roman" w:hAnsi="Times New Roman" w:cs="Times New Roman"/>
          <w:sz w:val="28"/>
          <w:szCs w:val="28"/>
        </w:rPr>
      </w:pPr>
    </w:p>
    <w:p w14:paraId="74D6ABCE" w14:textId="77777777" w:rsidR="00D5636A" w:rsidRPr="0066231F" w:rsidRDefault="00D5636A" w:rsidP="00D5636A">
      <w:pPr>
        <w:pStyle w:val="a3"/>
        <w:numPr>
          <w:ilvl w:val="0"/>
          <w:numId w:val="10"/>
        </w:numPr>
        <w:spacing w:after="200" w:line="276" w:lineRule="auto"/>
        <w:jc w:val="both"/>
        <w:rPr>
          <w:rFonts w:ascii="Times New Roman" w:hAnsi="Times New Roman" w:cs="Times New Roman"/>
          <w:sz w:val="28"/>
          <w:szCs w:val="28"/>
        </w:rPr>
      </w:pPr>
      <w:r w:rsidRPr="0066231F">
        <w:rPr>
          <w:rFonts w:ascii="Times New Roman" w:hAnsi="Times New Roman" w:cs="Times New Roman"/>
          <w:color w:val="1A1A1A"/>
          <w:sz w:val="28"/>
          <w:szCs w:val="28"/>
        </w:rPr>
        <w:t xml:space="preserve">Стандарт </w:t>
      </w:r>
      <w:r w:rsidRPr="0066231F">
        <w:rPr>
          <w:rFonts w:ascii="Times New Roman" w:eastAsia="Times New Roman" w:hAnsi="Times New Roman" w:cs="Times New Roman"/>
          <w:color w:val="1A1A1A"/>
          <w:sz w:val="28"/>
          <w:szCs w:val="28"/>
          <w:lang w:eastAsia="ru-RU"/>
        </w:rPr>
        <w:t xml:space="preserve">оказания адвокатом бесплатной юридической помощи в рамках государственной системы бесплатной юридической помощи, Утвержденным XI Всероссийским съездом адвокатов 20.04.2023 г. </w:t>
      </w:r>
    </w:p>
    <w:p w14:paraId="6A89E143" w14:textId="77777777" w:rsidR="00D5636A" w:rsidRPr="0066231F" w:rsidRDefault="00D5636A" w:rsidP="00D5636A">
      <w:pPr>
        <w:pStyle w:val="a3"/>
        <w:rPr>
          <w:rFonts w:ascii="Times New Roman" w:hAnsi="Times New Roman" w:cs="Times New Roman"/>
          <w:sz w:val="28"/>
          <w:szCs w:val="28"/>
        </w:rPr>
      </w:pPr>
    </w:p>
    <w:p w14:paraId="74204654" w14:textId="4996A59B" w:rsidR="00D5636A" w:rsidRPr="0066231F" w:rsidRDefault="00D5636A" w:rsidP="00D5636A">
      <w:pPr>
        <w:pStyle w:val="ConsPlusNormal"/>
        <w:numPr>
          <w:ilvl w:val="0"/>
          <w:numId w:val="10"/>
        </w:numPr>
        <w:rPr>
          <w:rFonts w:ascii="Times New Roman" w:hAnsi="Times New Roman" w:cs="Times New Roman"/>
          <w:sz w:val="28"/>
          <w:szCs w:val="28"/>
        </w:rPr>
      </w:pPr>
      <w:r w:rsidRPr="0066231F">
        <w:rPr>
          <w:rFonts w:ascii="Times New Roman" w:hAnsi="Times New Roman" w:cs="Times New Roman"/>
          <w:sz w:val="28"/>
          <w:szCs w:val="28"/>
        </w:rPr>
        <w:t xml:space="preserve"> Постановление Правительства Иркутской области от 20.03.2013 № 89-пп «Об обеспечении оказания юридической помощи адвокатами в Иркутской области» разработаны в целях обеспечения единообразного подхода при оказании бесплатной юридической помощи гражданам</w:t>
      </w:r>
    </w:p>
    <w:p w14:paraId="091FCFA5" w14:textId="77777777" w:rsidR="00D5636A" w:rsidRPr="0066231F" w:rsidRDefault="00D5636A" w:rsidP="00D5636A">
      <w:pPr>
        <w:pStyle w:val="a3"/>
        <w:rPr>
          <w:rFonts w:ascii="Times New Roman" w:hAnsi="Times New Roman" w:cs="Times New Roman"/>
          <w:sz w:val="28"/>
          <w:szCs w:val="28"/>
        </w:rPr>
      </w:pPr>
    </w:p>
    <w:p w14:paraId="6A66E9AF" w14:textId="77777777" w:rsidR="00D5636A" w:rsidRPr="0066231F" w:rsidRDefault="00D5636A" w:rsidP="00D5636A">
      <w:pPr>
        <w:pStyle w:val="ConsPlusNormal"/>
        <w:rPr>
          <w:rFonts w:ascii="Times New Roman" w:hAnsi="Times New Roman" w:cs="Times New Roman"/>
          <w:sz w:val="28"/>
          <w:szCs w:val="28"/>
        </w:rPr>
      </w:pPr>
    </w:p>
    <w:p w14:paraId="1D3CD435" w14:textId="77777777" w:rsidR="00D5636A" w:rsidRPr="0066231F" w:rsidRDefault="00D5636A" w:rsidP="00D5636A">
      <w:pPr>
        <w:pStyle w:val="ConsPlusNormal"/>
        <w:rPr>
          <w:rFonts w:ascii="Times New Roman" w:hAnsi="Times New Roman" w:cs="Times New Roman"/>
          <w:sz w:val="28"/>
          <w:szCs w:val="28"/>
        </w:rPr>
      </w:pPr>
    </w:p>
    <w:p w14:paraId="0F714FA1" w14:textId="77777777" w:rsidR="00D5636A" w:rsidRPr="0066231F" w:rsidRDefault="00D5636A" w:rsidP="00D5636A">
      <w:pPr>
        <w:pStyle w:val="ConsPlusNormal"/>
        <w:rPr>
          <w:rFonts w:ascii="Times New Roman" w:hAnsi="Times New Roman" w:cs="Times New Roman"/>
          <w:sz w:val="28"/>
          <w:szCs w:val="28"/>
        </w:rPr>
      </w:pPr>
    </w:p>
    <w:p w14:paraId="27F4DA7B" w14:textId="77777777" w:rsidR="00D5636A" w:rsidRPr="0066231F" w:rsidRDefault="00D5636A" w:rsidP="00D5636A">
      <w:pPr>
        <w:pStyle w:val="ConsPlusNormal"/>
        <w:rPr>
          <w:rFonts w:ascii="Times New Roman" w:hAnsi="Times New Roman" w:cs="Times New Roman"/>
          <w:sz w:val="28"/>
          <w:szCs w:val="28"/>
        </w:rPr>
      </w:pPr>
    </w:p>
    <w:p w14:paraId="61EF746A" w14:textId="77777777" w:rsidR="00D5636A" w:rsidRDefault="00D5636A" w:rsidP="00D5636A">
      <w:pPr>
        <w:pStyle w:val="ConsPlusNormal"/>
        <w:rPr>
          <w:rFonts w:ascii="Times New Roman" w:hAnsi="Times New Roman" w:cs="Times New Roman"/>
          <w:sz w:val="24"/>
          <w:szCs w:val="24"/>
        </w:rPr>
      </w:pPr>
    </w:p>
    <w:p w14:paraId="73D33416" w14:textId="77777777" w:rsidR="00D5636A" w:rsidRDefault="00D5636A" w:rsidP="00D5636A">
      <w:pPr>
        <w:pStyle w:val="ConsPlusNormal"/>
        <w:rPr>
          <w:rFonts w:ascii="Times New Roman" w:hAnsi="Times New Roman" w:cs="Times New Roman"/>
          <w:sz w:val="24"/>
          <w:szCs w:val="24"/>
        </w:rPr>
      </w:pPr>
    </w:p>
    <w:p w14:paraId="024F64A5" w14:textId="77777777" w:rsidR="00D5636A" w:rsidRDefault="00D5636A" w:rsidP="00D5636A">
      <w:pPr>
        <w:pStyle w:val="ConsPlusNormal"/>
        <w:rPr>
          <w:rFonts w:ascii="Times New Roman" w:hAnsi="Times New Roman" w:cs="Times New Roman"/>
          <w:sz w:val="24"/>
          <w:szCs w:val="24"/>
        </w:rPr>
      </w:pPr>
    </w:p>
    <w:p w14:paraId="0D32ACE3" w14:textId="77777777" w:rsidR="00D5636A" w:rsidRDefault="00D5636A" w:rsidP="00D5636A">
      <w:pPr>
        <w:pStyle w:val="ConsPlusNormal"/>
        <w:rPr>
          <w:rFonts w:ascii="Times New Roman" w:hAnsi="Times New Roman" w:cs="Times New Roman"/>
          <w:sz w:val="24"/>
          <w:szCs w:val="24"/>
        </w:rPr>
      </w:pPr>
    </w:p>
    <w:p w14:paraId="05E46189" w14:textId="77777777" w:rsidR="00D5636A" w:rsidRDefault="00D5636A" w:rsidP="00D5636A">
      <w:pPr>
        <w:pStyle w:val="ConsPlusNormal"/>
        <w:rPr>
          <w:rFonts w:ascii="Times New Roman" w:hAnsi="Times New Roman" w:cs="Times New Roman"/>
          <w:sz w:val="24"/>
          <w:szCs w:val="24"/>
        </w:rPr>
      </w:pPr>
    </w:p>
    <w:p w14:paraId="7EB8677D" w14:textId="77777777" w:rsidR="00D5636A" w:rsidRDefault="00D5636A" w:rsidP="00D5636A">
      <w:pPr>
        <w:pStyle w:val="ConsPlusNormal"/>
        <w:rPr>
          <w:rFonts w:ascii="Times New Roman" w:hAnsi="Times New Roman" w:cs="Times New Roman"/>
          <w:sz w:val="24"/>
          <w:szCs w:val="24"/>
        </w:rPr>
      </w:pPr>
    </w:p>
    <w:p w14:paraId="25B478A1" w14:textId="77777777" w:rsidR="00D5636A" w:rsidRDefault="00D5636A" w:rsidP="00D5636A">
      <w:pPr>
        <w:pStyle w:val="ConsPlusNormal"/>
        <w:rPr>
          <w:rFonts w:ascii="Times New Roman" w:hAnsi="Times New Roman" w:cs="Times New Roman"/>
          <w:sz w:val="24"/>
          <w:szCs w:val="24"/>
        </w:rPr>
      </w:pPr>
    </w:p>
    <w:p w14:paraId="53E5D293" w14:textId="77777777" w:rsidR="00D5636A" w:rsidRDefault="00D5636A" w:rsidP="00D5636A">
      <w:pPr>
        <w:pStyle w:val="ConsPlusNormal"/>
        <w:rPr>
          <w:rFonts w:ascii="Times New Roman" w:hAnsi="Times New Roman" w:cs="Times New Roman"/>
          <w:sz w:val="24"/>
          <w:szCs w:val="24"/>
        </w:rPr>
      </w:pPr>
    </w:p>
    <w:p w14:paraId="5F6CC6A2" w14:textId="77777777" w:rsidR="00D5636A" w:rsidRDefault="00D5636A" w:rsidP="00D5636A">
      <w:pPr>
        <w:pStyle w:val="ConsPlusNormal"/>
        <w:rPr>
          <w:rFonts w:ascii="Times New Roman" w:hAnsi="Times New Roman" w:cs="Times New Roman"/>
          <w:sz w:val="24"/>
          <w:szCs w:val="24"/>
        </w:rPr>
      </w:pPr>
    </w:p>
    <w:p w14:paraId="6E72540C" w14:textId="77777777" w:rsidR="00D5636A" w:rsidRDefault="00D5636A" w:rsidP="00D5636A">
      <w:pPr>
        <w:pStyle w:val="ConsPlusNormal"/>
        <w:rPr>
          <w:rFonts w:ascii="Times New Roman" w:hAnsi="Times New Roman" w:cs="Times New Roman"/>
          <w:sz w:val="24"/>
          <w:szCs w:val="24"/>
        </w:rPr>
      </w:pPr>
    </w:p>
    <w:p w14:paraId="6DCBF378" w14:textId="77777777" w:rsidR="00D5636A" w:rsidRDefault="00D5636A" w:rsidP="00D5636A">
      <w:pPr>
        <w:pStyle w:val="ConsPlusNormal"/>
        <w:rPr>
          <w:rFonts w:ascii="Times New Roman" w:hAnsi="Times New Roman" w:cs="Times New Roman"/>
          <w:sz w:val="24"/>
          <w:szCs w:val="24"/>
        </w:rPr>
      </w:pPr>
    </w:p>
    <w:p w14:paraId="2356FC83" w14:textId="77777777" w:rsidR="00D5636A" w:rsidRDefault="00D5636A" w:rsidP="00D5636A">
      <w:pPr>
        <w:pStyle w:val="ConsPlusNormal"/>
        <w:rPr>
          <w:rFonts w:ascii="Times New Roman" w:hAnsi="Times New Roman" w:cs="Times New Roman"/>
          <w:sz w:val="24"/>
          <w:szCs w:val="24"/>
        </w:rPr>
      </w:pPr>
    </w:p>
    <w:p w14:paraId="3EBE2F99" w14:textId="77777777" w:rsidR="00D5636A" w:rsidRDefault="00D5636A" w:rsidP="00D5636A">
      <w:pPr>
        <w:pStyle w:val="ConsPlusNormal"/>
        <w:rPr>
          <w:rFonts w:ascii="Times New Roman" w:hAnsi="Times New Roman" w:cs="Times New Roman"/>
          <w:sz w:val="24"/>
          <w:szCs w:val="24"/>
        </w:rPr>
      </w:pPr>
    </w:p>
    <w:p w14:paraId="063F4FDB" w14:textId="77777777" w:rsidR="00D5636A" w:rsidRDefault="00D5636A" w:rsidP="00D5636A">
      <w:pPr>
        <w:pStyle w:val="ConsPlusNormal"/>
        <w:rPr>
          <w:rFonts w:ascii="Times New Roman" w:hAnsi="Times New Roman" w:cs="Times New Roman"/>
          <w:sz w:val="24"/>
          <w:szCs w:val="24"/>
        </w:rPr>
      </w:pPr>
    </w:p>
    <w:p w14:paraId="510D3212" w14:textId="77777777" w:rsidR="00D5636A" w:rsidRDefault="00D5636A" w:rsidP="00D5636A">
      <w:pPr>
        <w:pStyle w:val="ConsPlusNormal"/>
        <w:rPr>
          <w:rFonts w:ascii="Times New Roman" w:hAnsi="Times New Roman" w:cs="Times New Roman"/>
          <w:sz w:val="24"/>
          <w:szCs w:val="24"/>
        </w:rPr>
      </w:pPr>
    </w:p>
    <w:p w14:paraId="019E2A94" w14:textId="2A429218" w:rsidR="00D5636A" w:rsidRPr="0066231F" w:rsidRDefault="00D5636A" w:rsidP="0066231F">
      <w:pPr>
        <w:pStyle w:val="ConsPlusNormal"/>
        <w:jc w:val="center"/>
        <w:rPr>
          <w:rFonts w:ascii="Times New Roman" w:hAnsi="Times New Roman" w:cs="Times New Roman"/>
          <w:sz w:val="28"/>
          <w:szCs w:val="28"/>
        </w:rPr>
      </w:pPr>
      <w:r w:rsidRPr="0066231F">
        <w:rPr>
          <w:rFonts w:ascii="Times New Roman" w:hAnsi="Times New Roman" w:cs="Times New Roman"/>
          <w:sz w:val="28"/>
          <w:szCs w:val="28"/>
        </w:rPr>
        <w:t>ПРИЛОЖЕНИЕ:</w:t>
      </w:r>
    </w:p>
    <w:p w14:paraId="28C995A7" w14:textId="77777777" w:rsidR="00D95DBA" w:rsidRPr="0066231F" w:rsidRDefault="00D95DBA" w:rsidP="00D5636A">
      <w:pPr>
        <w:pStyle w:val="ConsPlusNormal"/>
        <w:rPr>
          <w:rFonts w:ascii="Times New Roman" w:hAnsi="Times New Roman" w:cs="Times New Roman"/>
          <w:sz w:val="28"/>
          <w:szCs w:val="28"/>
        </w:rPr>
      </w:pPr>
    </w:p>
    <w:p w14:paraId="2202580A" w14:textId="3FB3D4E0" w:rsidR="00D5636A" w:rsidRPr="0066231F" w:rsidRDefault="00D5636A" w:rsidP="00D5636A">
      <w:pPr>
        <w:pStyle w:val="ConsPlusNormal"/>
        <w:numPr>
          <w:ilvl w:val="0"/>
          <w:numId w:val="25"/>
        </w:numPr>
        <w:rPr>
          <w:rFonts w:ascii="Times New Roman" w:hAnsi="Times New Roman" w:cs="Times New Roman"/>
          <w:sz w:val="28"/>
          <w:szCs w:val="28"/>
        </w:rPr>
      </w:pPr>
      <w:r w:rsidRPr="0066231F">
        <w:rPr>
          <w:rFonts w:ascii="Times New Roman" w:hAnsi="Times New Roman" w:cs="Times New Roman"/>
          <w:sz w:val="28"/>
          <w:szCs w:val="28"/>
        </w:rPr>
        <w:t xml:space="preserve">Форма заявления об оказании юридической помощи </w:t>
      </w:r>
    </w:p>
    <w:p w14:paraId="540D7131" w14:textId="4332AA7D" w:rsidR="00D5636A" w:rsidRPr="0066231F" w:rsidRDefault="00D5636A" w:rsidP="00D5636A">
      <w:pPr>
        <w:pStyle w:val="ConsPlusNormal"/>
        <w:numPr>
          <w:ilvl w:val="0"/>
          <w:numId w:val="25"/>
        </w:numPr>
        <w:rPr>
          <w:rFonts w:ascii="Times New Roman" w:hAnsi="Times New Roman" w:cs="Times New Roman"/>
          <w:sz w:val="28"/>
          <w:szCs w:val="28"/>
        </w:rPr>
      </w:pPr>
      <w:r w:rsidRPr="0066231F">
        <w:rPr>
          <w:rFonts w:ascii="Times New Roman" w:hAnsi="Times New Roman" w:cs="Times New Roman"/>
          <w:sz w:val="28"/>
          <w:szCs w:val="28"/>
        </w:rPr>
        <w:t>Форма Соглашения об оказании юридической помощи</w:t>
      </w:r>
    </w:p>
    <w:p w14:paraId="431F9771" w14:textId="40011E37" w:rsidR="00D5636A" w:rsidRPr="0066231F" w:rsidRDefault="00D5636A" w:rsidP="00D5636A">
      <w:pPr>
        <w:pStyle w:val="ConsPlusNormal"/>
        <w:numPr>
          <w:ilvl w:val="0"/>
          <w:numId w:val="25"/>
        </w:numPr>
        <w:rPr>
          <w:rFonts w:ascii="Times New Roman" w:hAnsi="Times New Roman" w:cs="Times New Roman"/>
          <w:sz w:val="28"/>
          <w:szCs w:val="28"/>
        </w:rPr>
      </w:pPr>
      <w:r w:rsidRPr="0066231F">
        <w:rPr>
          <w:rFonts w:ascii="Times New Roman" w:hAnsi="Times New Roman" w:cs="Times New Roman"/>
          <w:sz w:val="28"/>
          <w:szCs w:val="28"/>
        </w:rPr>
        <w:lastRenderedPageBreak/>
        <w:t>Форма опросного листа</w:t>
      </w:r>
      <w:r w:rsidR="0066231F" w:rsidRPr="0066231F">
        <w:rPr>
          <w:rFonts w:ascii="Times New Roman" w:hAnsi="Times New Roman" w:cs="Times New Roman"/>
          <w:sz w:val="28"/>
          <w:szCs w:val="28"/>
        </w:rPr>
        <w:t xml:space="preserve"> лица, обратившегося за оказанием бесплатной юридической помощи</w:t>
      </w:r>
    </w:p>
    <w:p w14:paraId="0DB8E344" w14:textId="77777777" w:rsidR="00D5636A" w:rsidRPr="0066231F" w:rsidRDefault="00D5636A" w:rsidP="00D5636A">
      <w:pPr>
        <w:pStyle w:val="ConsPlusNormal"/>
        <w:rPr>
          <w:rFonts w:ascii="Times New Roman" w:hAnsi="Times New Roman" w:cs="Times New Roman"/>
          <w:sz w:val="28"/>
          <w:szCs w:val="28"/>
        </w:rPr>
      </w:pPr>
    </w:p>
    <w:p w14:paraId="7A2BEED2" w14:textId="77777777" w:rsidR="00D5636A" w:rsidRPr="0066231F" w:rsidRDefault="00D5636A" w:rsidP="00D5636A">
      <w:pPr>
        <w:pStyle w:val="ConsPlusNormal"/>
        <w:rPr>
          <w:rFonts w:ascii="Times New Roman" w:hAnsi="Times New Roman" w:cs="Times New Roman"/>
          <w:sz w:val="28"/>
          <w:szCs w:val="28"/>
        </w:rPr>
      </w:pPr>
    </w:p>
    <w:p w14:paraId="005114B3" w14:textId="77777777" w:rsidR="00D5636A" w:rsidRPr="0066231F" w:rsidRDefault="00D5636A" w:rsidP="00D5636A">
      <w:pPr>
        <w:pStyle w:val="ConsPlusNormal"/>
        <w:rPr>
          <w:rFonts w:ascii="Times New Roman" w:hAnsi="Times New Roman" w:cs="Times New Roman"/>
          <w:sz w:val="28"/>
          <w:szCs w:val="28"/>
        </w:rPr>
      </w:pPr>
    </w:p>
    <w:p w14:paraId="5FB8296B" w14:textId="77777777" w:rsidR="00D5636A" w:rsidRPr="0066231F" w:rsidRDefault="00D5636A" w:rsidP="00D5636A">
      <w:pPr>
        <w:pStyle w:val="ConsPlusNormal"/>
        <w:rPr>
          <w:rFonts w:ascii="Times New Roman" w:hAnsi="Times New Roman" w:cs="Times New Roman"/>
          <w:sz w:val="28"/>
          <w:szCs w:val="28"/>
        </w:rPr>
      </w:pPr>
    </w:p>
    <w:p w14:paraId="72D30581" w14:textId="77777777" w:rsidR="00D5636A" w:rsidRDefault="00D5636A" w:rsidP="00D5636A">
      <w:pPr>
        <w:pStyle w:val="ConsPlusNormal"/>
        <w:rPr>
          <w:rFonts w:ascii="Times New Roman" w:hAnsi="Times New Roman" w:cs="Times New Roman"/>
          <w:sz w:val="24"/>
          <w:szCs w:val="24"/>
        </w:rPr>
      </w:pPr>
    </w:p>
    <w:p w14:paraId="6B73BDE5" w14:textId="77777777" w:rsidR="00D5636A" w:rsidRPr="00D6190F" w:rsidRDefault="00D5636A" w:rsidP="00D5636A">
      <w:pPr>
        <w:pStyle w:val="ConsPlusNormal"/>
        <w:rPr>
          <w:rFonts w:ascii="Times New Roman" w:hAnsi="Times New Roman" w:cs="Times New Roman"/>
          <w:sz w:val="24"/>
          <w:szCs w:val="24"/>
        </w:rPr>
      </w:pPr>
    </w:p>
    <w:sectPr w:rsidR="00D5636A" w:rsidRPr="00D6190F" w:rsidSect="00C15DF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812E" w14:textId="77777777" w:rsidR="00597418" w:rsidRDefault="00597418" w:rsidP="00DC45D7">
      <w:pPr>
        <w:spacing w:after="0" w:line="240" w:lineRule="auto"/>
      </w:pPr>
      <w:r>
        <w:separator/>
      </w:r>
    </w:p>
  </w:endnote>
  <w:endnote w:type="continuationSeparator" w:id="0">
    <w:p w14:paraId="05A1FDB0" w14:textId="77777777" w:rsidR="00597418" w:rsidRDefault="00597418" w:rsidP="00DC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28732"/>
      <w:docPartObj>
        <w:docPartGallery w:val="Page Numbers (Bottom of Page)"/>
        <w:docPartUnique/>
      </w:docPartObj>
    </w:sdtPr>
    <w:sdtContent>
      <w:p w14:paraId="411A3A39" w14:textId="77777777" w:rsidR="00DC45D7" w:rsidRDefault="00115791">
        <w:pPr>
          <w:pStyle w:val="a8"/>
          <w:jc w:val="right"/>
        </w:pPr>
        <w:r>
          <w:fldChar w:fldCharType="begin"/>
        </w:r>
        <w:r>
          <w:instrText xml:space="preserve"> PAGE   \* MERGEFORMAT </w:instrText>
        </w:r>
        <w:r>
          <w:fldChar w:fldCharType="separate"/>
        </w:r>
        <w:r>
          <w:rPr>
            <w:noProof/>
          </w:rPr>
          <w:t>1</w:t>
        </w:r>
        <w:r>
          <w:rPr>
            <w:noProof/>
          </w:rPr>
          <w:fldChar w:fldCharType="end"/>
        </w:r>
      </w:p>
    </w:sdtContent>
  </w:sdt>
  <w:p w14:paraId="26386623" w14:textId="77777777" w:rsidR="00DC45D7" w:rsidRDefault="00DC45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B31C" w14:textId="77777777" w:rsidR="00597418" w:rsidRDefault="00597418" w:rsidP="00DC45D7">
      <w:pPr>
        <w:spacing w:after="0" w:line="240" w:lineRule="auto"/>
      </w:pPr>
      <w:r>
        <w:separator/>
      </w:r>
    </w:p>
  </w:footnote>
  <w:footnote w:type="continuationSeparator" w:id="0">
    <w:p w14:paraId="5414CB51" w14:textId="77777777" w:rsidR="00597418" w:rsidRDefault="00597418" w:rsidP="00DC4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6DAC"/>
    <w:multiLevelType w:val="hybridMultilevel"/>
    <w:tmpl w:val="DB224B2E"/>
    <w:lvl w:ilvl="0" w:tplc="77DE1BFE">
      <w:start w:val="1"/>
      <w:numFmt w:val="decimal"/>
      <w:lvlText w:val="7.%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D3D6A0B"/>
    <w:multiLevelType w:val="hybridMultilevel"/>
    <w:tmpl w:val="25103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959A0"/>
    <w:multiLevelType w:val="hybridMultilevel"/>
    <w:tmpl w:val="33E65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B5CF7"/>
    <w:multiLevelType w:val="hybridMultilevel"/>
    <w:tmpl w:val="2D603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EA2793"/>
    <w:multiLevelType w:val="multilevel"/>
    <w:tmpl w:val="19FE98EA"/>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6F23FBD"/>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C2F4FE8"/>
    <w:multiLevelType w:val="multilevel"/>
    <w:tmpl w:val="7EC4B51E"/>
    <w:lvl w:ilvl="0">
      <w:start w:val="8"/>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F2D118F"/>
    <w:multiLevelType w:val="hybridMultilevel"/>
    <w:tmpl w:val="97367ED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34D17639"/>
    <w:multiLevelType w:val="hybridMultilevel"/>
    <w:tmpl w:val="CE7C2288"/>
    <w:lvl w:ilvl="0" w:tplc="372CEAE4">
      <w:start w:val="1"/>
      <w:numFmt w:val="decimal"/>
      <w:lvlText w:val="8.%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5692FB5"/>
    <w:multiLevelType w:val="hybridMultilevel"/>
    <w:tmpl w:val="C292C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0648E8"/>
    <w:multiLevelType w:val="multilevel"/>
    <w:tmpl w:val="438EE980"/>
    <w:lvl w:ilvl="0">
      <w:start w:val="8"/>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404257DC"/>
    <w:multiLevelType w:val="hybridMultilevel"/>
    <w:tmpl w:val="89A8632E"/>
    <w:lvl w:ilvl="0" w:tplc="C19E4124">
      <w:start w:val="1"/>
      <w:numFmt w:val="decimal"/>
      <w:lvlText w:val="%1."/>
      <w:lvlJc w:val="left"/>
      <w:pPr>
        <w:ind w:left="928" w:hanging="360"/>
      </w:pPr>
      <w:rPr>
        <w:rFonts w:ascii="Times New Roman" w:hAnsi="Times New Roman" w:cs="Times New Roman"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47EE353F"/>
    <w:multiLevelType w:val="multilevel"/>
    <w:tmpl w:val="C0F64484"/>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4AD873F1"/>
    <w:multiLevelType w:val="hybridMultilevel"/>
    <w:tmpl w:val="643CE172"/>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55E31D0A"/>
    <w:multiLevelType w:val="hybridMultilevel"/>
    <w:tmpl w:val="15F84BC8"/>
    <w:lvl w:ilvl="0" w:tplc="818EC862">
      <w:start w:val="1"/>
      <w:numFmt w:val="decimal"/>
      <w:lvlText w:val="2.%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7226BC9"/>
    <w:multiLevelType w:val="hybridMultilevel"/>
    <w:tmpl w:val="5B44CC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B307883"/>
    <w:multiLevelType w:val="hybridMultilevel"/>
    <w:tmpl w:val="1B784F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BC319B2"/>
    <w:multiLevelType w:val="multilevel"/>
    <w:tmpl w:val="FACA9E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E689B"/>
    <w:multiLevelType w:val="hybridMultilevel"/>
    <w:tmpl w:val="3496E760"/>
    <w:lvl w:ilvl="0" w:tplc="62E44F72">
      <w:start w:val="1"/>
      <w:numFmt w:val="decimal"/>
      <w:lvlText w:val="%1)"/>
      <w:lvlJc w:val="left"/>
      <w:pPr>
        <w:ind w:left="1277" w:hanging="795"/>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9" w15:restartNumberingAfterBreak="0">
    <w:nsid w:val="69327406"/>
    <w:multiLevelType w:val="hybridMultilevel"/>
    <w:tmpl w:val="E7AA22FE"/>
    <w:lvl w:ilvl="0" w:tplc="D75A25F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F0284A"/>
    <w:multiLevelType w:val="multilevel"/>
    <w:tmpl w:val="5852D8B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14A6BBD"/>
    <w:multiLevelType w:val="hybridMultilevel"/>
    <w:tmpl w:val="04DE1764"/>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15:restartNumberingAfterBreak="0">
    <w:nsid w:val="71504984"/>
    <w:multiLevelType w:val="hybridMultilevel"/>
    <w:tmpl w:val="C980BA4A"/>
    <w:lvl w:ilvl="0" w:tplc="ECF6173C">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621111D"/>
    <w:multiLevelType w:val="multilevel"/>
    <w:tmpl w:val="7556CD3A"/>
    <w:lvl w:ilvl="0">
      <w:start w:val="8"/>
      <w:numFmt w:val="decimal"/>
      <w:lvlText w:val="%1."/>
      <w:lvlJc w:val="left"/>
      <w:pPr>
        <w:ind w:left="360" w:hanging="360"/>
      </w:pPr>
      <w:rPr>
        <w:rFonts w:hint="default"/>
        <w:b w:val="0"/>
      </w:rPr>
    </w:lvl>
    <w:lvl w:ilvl="1">
      <w:start w:val="8"/>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16cid:durableId="1659576524">
    <w:abstractNumId w:val="2"/>
  </w:num>
  <w:num w:numId="2" w16cid:durableId="606931237">
    <w:abstractNumId w:val="14"/>
  </w:num>
  <w:num w:numId="3" w16cid:durableId="790562344">
    <w:abstractNumId w:val="13"/>
  </w:num>
  <w:num w:numId="4" w16cid:durableId="303849509">
    <w:abstractNumId w:val="21"/>
  </w:num>
  <w:num w:numId="5" w16cid:durableId="563294310">
    <w:abstractNumId w:val="7"/>
  </w:num>
  <w:num w:numId="6" w16cid:durableId="432896774">
    <w:abstractNumId w:val="15"/>
  </w:num>
  <w:num w:numId="7" w16cid:durableId="1496258209">
    <w:abstractNumId w:val="22"/>
  </w:num>
  <w:num w:numId="8" w16cid:durableId="874806925">
    <w:abstractNumId w:val="16"/>
  </w:num>
  <w:num w:numId="9" w16cid:durableId="123667100">
    <w:abstractNumId w:val="18"/>
  </w:num>
  <w:num w:numId="10" w16cid:durableId="1238133618">
    <w:abstractNumId w:val="11"/>
  </w:num>
  <w:num w:numId="11" w16cid:durableId="2120951807">
    <w:abstractNumId w:val="8"/>
  </w:num>
  <w:num w:numId="12" w16cid:durableId="1305041320">
    <w:abstractNumId w:val="0"/>
  </w:num>
  <w:num w:numId="13" w16cid:durableId="37360358">
    <w:abstractNumId w:val="20"/>
  </w:num>
  <w:num w:numId="14" w16cid:durableId="399911101">
    <w:abstractNumId w:val="10"/>
  </w:num>
  <w:num w:numId="15" w16cid:durableId="2104522604">
    <w:abstractNumId w:val="6"/>
  </w:num>
  <w:num w:numId="16" w16cid:durableId="1863594306">
    <w:abstractNumId w:val="23"/>
  </w:num>
  <w:num w:numId="17" w16cid:durableId="2103523571">
    <w:abstractNumId w:val="17"/>
  </w:num>
  <w:num w:numId="18" w16cid:durableId="2101557286">
    <w:abstractNumId w:val="12"/>
  </w:num>
  <w:num w:numId="19" w16cid:durableId="543446523">
    <w:abstractNumId w:val="12"/>
    <w:lvlOverride w:ilvl="0">
      <w:startOverride w:val="1"/>
    </w:lvlOverride>
  </w:num>
  <w:num w:numId="20" w16cid:durableId="517546729">
    <w:abstractNumId w:val="5"/>
  </w:num>
  <w:num w:numId="21" w16cid:durableId="300309005">
    <w:abstractNumId w:val="19"/>
  </w:num>
  <w:num w:numId="22" w16cid:durableId="1166170200">
    <w:abstractNumId w:val="9"/>
  </w:num>
  <w:num w:numId="23" w16cid:durableId="769424709">
    <w:abstractNumId w:val="1"/>
  </w:num>
  <w:num w:numId="24" w16cid:durableId="1214317312">
    <w:abstractNumId w:val="4"/>
  </w:num>
  <w:num w:numId="25" w16cid:durableId="404911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A5"/>
    <w:rsid w:val="00005B3F"/>
    <w:rsid w:val="000511AC"/>
    <w:rsid w:val="00063A87"/>
    <w:rsid w:val="000821D9"/>
    <w:rsid w:val="000822FF"/>
    <w:rsid w:val="000A41EA"/>
    <w:rsid w:val="000B7FBB"/>
    <w:rsid w:val="00102D50"/>
    <w:rsid w:val="00115791"/>
    <w:rsid w:val="00160966"/>
    <w:rsid w:val="001B6B5F"/>
    <w:rsid w:val="001D60AA"/>
    <w:rsid w:val="002005CC"/>
    <w:rsid w:val="003324A9"/>
    <w:rsid w:val="00360195"/>
    <w:rsid w:val="003613E3"/>
    <w:rsid w:val="003C61F2"/>
    <w:rsid w:val="003D37D4"/>
    <w:rsid w:val="003E4478"/>
    <w:rsid w:val="00450E5C"/>
    <w:rsid w:val="00470940"/>
    <w:rsid w:val="0048073B"/>
    <w:rsid w:val="004C0650"/>
    <w:rsid w:val="00500F13"/>
    <w:rsid w:val="00532835"/>
    <w:rsid w:val="00573959"/>
    <w:rsid w:val="00597418"/>
    <w:rsid w:val="006155E5"/>
    <w:rsid w:val="00626E27"/>
    <w:rsid w:val="00661D23"/>
    <w:rsid w:val="0066231F"/>
    <w:rsid w:val="006C72FE"/>
    <w:rsid w:val="00703980"/>
    <w:rsid w:val="00747199"/>
    <w:rsid w:val="00755E4F"/>
    <w:rsid w:val="007A019D"/>
    <w:rsid w:val="007E1845"/>
    <w:rsid w:val="00854FC9"/>
    <w:rsid w:val="00855617"/>
    <w:rsid w:val="00856011"/>
    <w:rsid w:val="00872170"/>
    <w:rsid w:val="00885B80"/>
    <w:rsid w:val="008C3AC3"/>
    <w:rsid w:val="00923E78"/>
    <w:rsid w:val="00976550"/>
    <w:rsid w:val="00983BDD"/>
    <w:rsid w:val="009936A5"/>
    <w:rsid w:val="009957BC"/>
    <w:rsid w:val="009E3BE3"/>
    <w:rsid w:val="00A10637"/>
    <w:rsid w:val="00A2744A"/>
    <w:rsid w:val="00A30D0A"/>
    <w:rsid w:val="00A30E3D"/>
    <w:rsid w:val="00AE423B"/>
    <w:rsid w:val="00B16349"/>
    <w:rsid w:val="00B2279F"/>
    <w:rsid w:val="00B25C7E"/>
    <w:rsid w:val="00B32C67"/>
    <w:rsid w:val="00B75605"/>
    <w:rsid w:val="00C07931"/>
    <w:rsid w:val="00C15DF6"/>
    <w:rsid w:val="00C329B3"/>
    <w:rsid w:val="00C55A81"/>
    <w:rsid w:val="00C6737C"/>
    <w:rsid w:val="00C7112D"/>
    <w:rsid w:val="00CB0AD7"/>
    <w:rsid w:val="00D27C4D"/>
    <w:rsid w:val="00D5636A"/>
    <w:rsid w:val="00D6190F"/>
    <w:rsid w:val="00D61BF1"/>
    <w:rsid w:val="00D95DBA"/>
    <w:rsid w:val="00DC45D7"/>
    <w:rsid w:val="00E069A7"/>
    <w:rsid w:val="00E13E0B"/>
    <w:rsid w:val="00E6519D"/>
    <w:rsid w:val="00E67490"/>
    <w:rsid w:val="00E74A84"/>
    <w:rsid w:val="00E93B4B"/>
    <w:rsid w:val="00EE3B1D"/>
    <w:rsid w:val="00EF23F7"/>
    <w:rsid w:val="00F1021C"/>
    <w:rsid w:val="00F1050C"/>
    <w:rsid w:val="00F4205B"/>
    <w:rsid w:val="00F647AE"/>
    <w:rsid w:val="00F7192D"/>
    <w:rsid w:val="00FA6CBC"/>
    <w:rsid w:val="00FC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2D30"/>
  <w15:docId w15:val="{08966AEA-B8CC-44FF-B81F-A17CF77E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DF6"/>
  </w:style>
  <w:style w:type="paragraph" w:styleId="2">
    <w:name w:val="heading 2"/>
    <w:basedOn w:val="a"/>
    <w:link w:val="20"/>
    <w:uiPriority w:val="9"/>
    <w:qFormat/>
    <w:rsid w:val="000A41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97655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41EA"/>
    <w:pPr>
      <w:ind w:left="720"/>
      <w:contextualSpacing/>
    </w:pPr>
  </w:style>
  <w:style w:type="character" w:customStyle="1" w:styleId="20">
    <w:name w:val="Заголовок 2 Знак"/>
    <w:basedOn w:val="a0"/>
    <w:link w:val="2"/>
    <w:uiPriority w:val="9"/>
    <w:rsid w:val="000A41EA"/>
    <w:rPr>
      <w:rFonts w:ascii="Times New Roman" w:eastAsia="Times New Roman" w:hAnsi="Times New Roman" w:cs="Times New Roman"/>
      <w:b/>
      <w:bCs/>
      <w:sz w:val="36"/>
      <w:szCs w:val="36"/>
      <w:lang w:eastAsia="ru-RU"/>
    </w:rPr>
  </w:style>
  <w:style w:type="paragraph" w:customStyle="1" w:styleId="s1">
    <w:name w:val="s_1"/>
    <w:basedOn w:val="a"/>
    <w:rsid w:val="001D6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D60AA"/>
    <w:rPr>
      <w:color w:val="0000FF"/>
      <w:u w:val="single"/>
    </w:rPr>
  </w:style>
  <w:style w:type="paragraph" w:customStyle="1" w:styleId="s9">
    <w:name w:val="s_9"/>
    <w:basedOn w:val="a"/>
    <w:rsid w:val="001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76550"/>
    <w:rPr>
      <w:rFonts w:asciiTheme="majorHAnsi" w:eastAsiaTheme="majorEastAsia" w:hAnsiTheme="majorHAnsi" w:cstheme="majorBidi"/>
      <w:b/>
      <w:bCs/>
      <w:color w:val="5B9BD5" w:themeColor="accent1"/>
    </w:rPr>
  </w:style>
  <w:style w:type="paragraph" w:styleId="a5">
    <w:name w:val="Normal (Web)"/>
    <w:basedOn w:val="a"/>
    <w:uiPriority w:val="99"/>
    <w:unhideWhenUsed/>
    <w:rsid w:val="00360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DC45D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C45D7"/>
  </w:style>
  <w:style w:type="paragraph" w:styleId="a8">
    <w:name w:val="footer"/>
    <w:basedOn w:val="a"/>
    <w:link w:val="a9"/>
    <w:uiPriority w:val="99"/>
    <w:unhideWhenUsed/>
    <w:rsid w:val="00DC45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C45D7"/>
  </w:style>
  <w:style w:type="paragraph" w:customStyle="1" w:styleId="Standard">
    <w:name w:val="Standard"/>
    <w:rsid w:val="000B7FBB"/>
    <w:pPr>
      <w:suppressAutoHyphens/>
      <w:autoSpaceDN w:val="0"/>
      <w:textAlignment w:val="baseline"/>
    </w:pPr>
    <w:rPr>
      <w:rFonts w:ascii="Calibri" w:eastAsia="SimSun" w:hAnsi="Calibri" w:cs="F"/>
      <w:kern w:val="3"/>
    </w:rPr>
  </w:style>
  <w:style w:type="numbering" w:customStyle="1" w:styleId="WWNum2">
    <w:name w:val="WWNum2"/>
    <w:basedOn w:val="a2"/>
    <w:rsid w:val="00532835"/>
    <w:pPr>
      <w:numPr>
        <w:numId w:val="18"/>
      </w:numPr>
    </w:pPr>
  </w:style>
  <w:style w:type="paragraph" w:customStyle="1" w:styleId="ConsPlusNormal">
    <w:name w:val="ConsPlusNormal"/>
    <w:rsid w:val="00CB0AD7"/>
    <w:pPr>
      <w:widowControl w:val="0"/>
      <w:autoSpaceDE w:val="0"/>
      <w:autoSpaceDN w:val="0"/>
      <w:spacing w:after="0" w:line="240" w:lineRule="auto"/>
    </w:pPr>
    <w:rPr>
      <w:rFonts w:ascii="Calibri" w:eastAsia="Times New Roman" w:hAnsi="Calibri" w:cs="Calibri"/>
      <w:szCs w:val="20"/>
      <w:lang w:eastAsia="ru-RU"/>
    </w:rPr>
  </w:style>
  <w:style w:type="character" w:styleId="aa">
    <w:name w:val="Unresolved Mention"/>
    <w:basedOn w:val="a0"/>
    <w:uiPriority w:val="99"/>
    <w:semiHidden/>
    <w:unhideWhenUsed/>
    <w:rsid w:val="00AE423B"/>
    <w:rPr>
      <w:color w:val="605E5C"/>
      <w:shd w:val="clear" w:color="auto" w:fill="E1DFDD"/>
    </w:rPr>
  </w:style>
  <w:style w:type="table" w:styleId="ab">
    <w:name w:val="Table Grid"/>
    <w:basedOn w:val="a1"/>
    <w:uiPriority w:val="59"/>
    <w:rsid w:val="00D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029">
      <w:bodyDiv w:val="1"/>
      <w:marLeft w:val="0"/>
      <w:marRight w:val="0"/>
      <w:marTop w:val="0"/>
      <w:marBottom w:val="0"/>
      <w:divBdr>
        <w:top w:val="none" w:sz="0" w:space="0" w:color="auto"/>
        <w:left w:val="none" w:sz="0" w:space="0" w:color="auto"/>
        <w:bottom w:val="none" w:sz="0" w:space="0" w:color="auto"/>
        <w:right w:val="none" w:sz="0" w:space="0" w:color="auto"/>
      </w:divBdr>
    </w:div>
    <w:div w:id="54742311">
      <w:bodyDiv w:val="1"/>
      <w:marLeft w:val="0"/>
      <w:marRight w:val="0"/>
      <w:marTop w:val="0"/>
      <w:marBottom w:val="0"/>
      <w:divBdr>
        <w:top w:val="none" w:sz="0" w:space="0" w:color="auto"/>
        <w:left w:val="none" w:sz="0" w:space="0" w:color="auto"/>
        <w:bottom w:val="none" w:sz="0" w:space="0" w:color="auto"/>
        <w:right w:val="none" w:sz="0" w:space="0" w:color="auto"/>
      </w:divBdr>
    </w:div>
    <w:div w:id="168301280">
      <w:bodyDiv w:val="1"/>
      <w:marLeft w:val="0"/>
      <w:marRight w:val="0"/>
      <w:marTop w:val="0"/>
      <w:marBottom w:val="0"/>
      <w:divBdr>
        <w:top w:val="none" w:sz="0" w:space="0" w:color="auto"/>
        <w:left w:val="none" w:sz="0" w:space="0" w:color="auto"/>
        <w:bottom w:val="none" w:sz="0" w:space="0" w:color="auto"/>
        <w:right w:val="none" w:sz="0" w:space="0" w:color="auto"/>
      </w:divBdr>
      <w:divsChild>
        <w:div w:id="1926958354">
          <w:marLeft w:val="0"/>
          <w:marRight w:val="0"/>
          <w:marTop w:val="0"/>
          <w:marBottom w:val="0"/>
          <w:divBdr>
            <w:top w:val="none" w:sz="0" w:space="0" w:color="auto"/>
            <w:left w:val="none" w:sz="0" w:space="0" w:color="auto"/>
            <w:bottom w:val="none" w:sz="0" w:space="0" w:color="auto"/>
            <w:right w:val="none" w:sz="0" w:space="0" w:color="auto"/>
          </w:divBdr>
        </w:div>
        <w:div w:id="1922328316">
          <w:marLeft w:val="0"/>
          <w:marRight w:val="0"/>
          <w:marTop w:val="0"/>
          <w:marBottom w:val="0"/>
          <w:divBdr>
            <w:top w:val="none" w:sz="0" w:space="0" w:color="auto"/>
            <w:left w:val="none" w:sz="0" w:space="0" w:color="auto"/>
            <w:bottom w:val="none" w:sz="0" w:space="0" w:color="auto"/>
            <w:right w:val="none" w:sz="0" w:space="0" w:color="auto"/>
          </w:divBdr>
        </w:div>
      </w:divsChild>
    </w:div>
    <w:div w:id="294144835">
      <w:bodyDiv w:val="1"/>
      <w:marLeft w:val="0"/>
      <w:marRight w:val="0"/>
      <w:marTop w:val="0"/>
      <w:marBottom w:val="0"/>
      <w:divBdr>
        <w:top w:val="none" w:sz="0" w:space="0" w:color="auto"/>
        <w:left w:val="none" w:sz="0" w:space="0" w:color="auto"/>
        <w:bottom w:val="none" w:sz="0" w:space="0" w:color="auto"/>
        <w:right w:val="none" w:sz="0" w:space="0" w:color="auto"/>
      </w:divBdr>
      <w:divsChild>
        <w:div w:id="1360618710">
          <w:marLeft w:val="0"/>
          <w:marRight w:val="0"/>
          <w:marTop w:val="0"/>
          <w:marBottom w:val="0"/>
          <w:divBdr>
            <w:top w:val="none" w:sz="0" w:space="0" w:color="auto"/>
            <w:left w:val="none" w:sz="0" w:space="0" w:color="auto"/>
            <w:bottom w:val="none" w:sz="0" w:space="0" w:color="auto"/>
            <w:right w:val="none" w:sz="0" w:space="0" w:color="auto"/>
          </w:divBdr>
        </w:div>
        <w:div w:id="1427842160">
          <w:marLeft w:val="0"/>
          <w:marRight w:val="0"/>
          <w:marTop w:val="0"/>
          <w:marBottom w:val="0"/>
          <w:divBdr>
            <w:top w:val="none" w:sz="0" w:space="0" w:color="auto"/>
            <w:left w:val="none" w:sz="0" w:space="0" w:color="auto"/>
            <w:bottom w:val="none" w:sz="0" w:space="0" w:color="auto"/>
            <w:right w:val="none" w:sz="0" w:space="0" w:color="auto"/>
          </w:divBdr>
        </w:div>
        <w:div w:id="163519993">
          <w:marLeft w:val="0"/>
          <w:marRight w:val="0"/>
          <w:marTop w:val="0"/>
          <w:marBottom w:val="0"/>
          <w:divBdr>
            <w:top w:val="none" w:sz="0" w:space="0" w:color="auto"/>
            <w:left w:val="none" w:sz="0" w:space="0" w:color="auto"/>
            <w:bottom w:val="none" w:sz="0" w:space="0" w:color="auto"/>
            <w:right w:val="none" w:sz="0" w:space="0" w:color="auto"/>
          </w:divBdr>
        </w:div>
        <w:div w:id="116993974">
          <w:marLeft w:val="0"/>
          <w:marRight w:val="0"/>
          <w:marTop w:val="0"/>
          <w:marBottom w:val="0"/>
          <w:divBdr>
            <w:top w:val="none" w:sz="0" w:space="0" w:color="auto"/>
            <w:left w:val="none" w:sz="0" w:space="0" w:color="auto"/>
            <w:bottom w:val="none" w:sz="0" w:space="0" w:color="auto"/>
            <w:right w:val="none" w:sz="0" w:space="0" w:color="auto"/>
          </w:divBdr>
        </w:div>
      </w:divsChild>
    </w:div>
    <w:div w:id="402266246">
      <w:bodyDiv w:val="1"/>
      <w:marLeft w:val="0"/>
      <w:marRight w:val="0"/>
      <w:marTop w:val="0"/>
      <w:marBottom w:val="0"/>
      <w:divBdr>
        <w:top w:val="none" w:sz="0" w:space="0" w:color="auto"/>
        <w:left w:val="none" w:sz="0" w:space="0" w:color="auto"/>
        <w:bottom w:val="none" w:sz="0" w:space="0" w:color="auto"/>
        <w:right w:val="none" w:sz="0" w:space="0" w:color="auto"/>
      </w:divBdr>
      <w:divsChild>
        <w:div w:id="1473643688">
          <w:marLeft w:val="0"/>
          <w:marRight w:val="0"/>
          <w:marTop w:val="0"/>
          <w:marBottom w:val="0"/>
          <w:divBdr>
            <w:top w:val="none" w:sz="0" w:space="0" w:color="auto"/>
            <w:left w:val="none" w:sz="0" w:space="0" w:color="auto"/>
            <w:bottom w:val="none" w:sz="0" w:space="0" w:color="auto"/>
            <w:right w:val="none" w:sz="0" w:space="0" w:color="auto"/>
          </w:divBdr>
        </w:div>
        <w:div w:id="68698877">
          <w:marLeft w:val="0"/>
          <w:marRight w:val="0"/>
          <w:marTop w:val="0"/>
          <w:marBottom w:val="0"/>
          <w:divBdr>
            <w:top w:val="none" w:sz="0" w:space="0" w:color="auto"/>
            <w:left w:val="none" w:sz="0" w:space="0" w:color="auto"/>
            <w:bottom w:val="none" w:sz="0" w:space="0" w:color="auto"/>
            <w:right w:val="none" w:sz="0" w:space="0" w:color="auto"/>
          </w:divBdr>
        </w:div>
      </w:divsChild>
    </w:div>
    <w:div w:id="422461949">
      <w:bodyDiv w:val="1"/>
      <w:marLeft w:val="0"/>
      <w:marRight w:val="0"/>
      <w:marTop w:val="0"/>
      <w:marBottom w:val="0"/>
      <w:divBdr>
        <w:top w:val="none" w:sz="0" w:space="0" w:color="auto"/>
        <w:left w:val="none" w:sz="0" w:space="0" w:color="auto"/>
        <w:bottom w:val="none" w:sz="0" w:space="0" w:color="auto"/>
        <w:right w:val="none" w:sz="0" w:space="0" w:color="auto"/>
      </w:divBdr>
    </w:div>
    <w:div w:id="457450967">
      <w:bodyDiv w:val="1"/>
      <w:marLeft w:val="0"/>
      <w:marRight w:val="0"/>
      <w:marTop w:val="0"/>
      <w:marBottom w:val="0"/>
      <w:divBdr>
        <w:top w:val="none" w:sz="0" w:space="0" w:color="auto"/>
        <w:left w:val="none" w:sz="0" w:space="0" w:color="auto"/>
        <w:bottom w:val="none" w:sz="0" w:space="0" w:color="auto"/>
        <w:right w:val="none" w:sz="0" w:space="0" w:color="auto"/>
      </w:divBdr>
    </w:div>
    <w:div w:id="463163469">
      <w:bodyDiv w:val="1"/>
      <w:marLeft w:val="0"/>
      <w:marRight w:val="0"/>
      <w:marTop w:val="0"/>
      <w:marBottom w:val="0"/>
      <w:divBdr>
        <w:top w:val="none" w:sz="0" w:space="0" w:color="auto"/>
        <w:left w:val="none" w:sz="0" w:space="0" w:color="auto"/>
        <w:bottom w:val="none" w:sz="0" w:space="0" w:color="auto"/>
        <w:right w:val="none" w:sz="0" w:space="0" w:color="auto"/>
      </w:divBdr>
    </w:div>
    <w:div w:id="490874806">
      <w:bodyDiv w:val="1"/>
      <w:marLeft w:val="0"/>
      <w:marRight w:val="0"/>
      <w:marTop w:val="0"/>
      <w:marBottom w:val="0"/>
      <w:divBdr>
        <w:top w:val="none" w:sz="0" w:space="0" w:color="auto"/>
        <w:left w:val="none" w:sz="0" w:space="0" w:color="auto"/>
        <w:bottom w:val="none" w:sz="0" w:space="0" w:color="auto"/>
        <w:right w:val="none" w:sz="0" w:space="0" w:color="auto"/>
      </w:divBdr>
    </w:div>
    <w:div w:id="595938171">
      <w:bodyDiv w:val="1"/>
      <w:marLeft w:val="0"/>
      <w:marRight w:val="0"/>
      <w:marTop w:val="0"/>
      <w:marBottom w:val="0"/>
      <w:divBdr>
        <w:top w:val="none" w:sz="0" w:space="0" w:color="auto"/>
        <w:left w:val="none" w:sz="0" w:space="0" w:color="auto"/>
        <w:bottom w:val="none" w:sz="0" w:space="0" w:color="auto"/>
        <w:right w:val="none" w:sz="0" w:space="0" w:color="auto"/>
      </w:divBdr>
      <w:divsChild>
        <w:div w:id="720786660">
          <w:marLeft w:val="0"/>
          <w:marRight w:val="0"/>
          <w:marTop w:val="0"/>
          <w:marBottom w:val="0"/>
          <w:divBdr>
            <w:top w:val="none" w:sz="0" w:space="0" w:color="auto"/>
            <w:left w:val="none" w:sz="0" w:space="0" w:color="auto"/>
            <w:bottom w:val="none" w:sz="0" w:space="0" w:color="auto"/>
            <w:right w:val="none" w:sz="0" w:space="0" w:color="auto"/>
          </w:divBdr>
        </w:div>
        <w:div w:id="925383975">
          <w:marLeft w:val="0"/>
          <w:marRight w:val="0"/>
          <w:marTop w:val="0"/>
          <w:marBottom w:val="0"/>
          <w:divBdr>
            <w:top w:val="none" w:sz="0" w:space="0" w:color="auto"/>
            <w:left w:val="none" w:sz="0" w:space="0" w:color="auto"/>
            <w:bottom w:val="none" w:sz="0" w:space="0" w:color="auto"/>
            <w:right w:val="none" w:sz="0" w:space="0" w:color="auto"/>
          </w:divBdr>
          <w:divsChild>
            <w:div w:id="1039746933">
              <w:marLeft w:val="0"/>
              <w:marRight w:val="0"/>
              <w:marTop w:val="0"/>
              <w:marBottom w:val="300"/>
              <w:divBdr>
                <w:top w:val="none" w:sz="0" w:space="0" w:color="auto"/>
                <w:left w:val="none" w:sz="0" w:space="0" w:color="auto"/>
                <w:bottom w:val="none" w:sz="0" w:space="0" w:color="auto"/>
                <w:right w:val="none" w:sz="0" w:space="0" w:color="auto"/>
              </w:divBdr>
            </w:div>
            <w:div w:id="26487425">
              <w:marLeft w:val="0"/>
              <w:marRight w:val="0"/>
              <w:marTop w:val="0"/>
              <w:marBottom w:val="0"/>
              <w:divBdr>
                <w:top w:val="none" w:sz="0" w:space="0" w:color="auto"/>
                <w:left w:val="none" w:sz="0" w:space="0" w:color="auto"/>
                <w:bottom w:val="none" w:sz="0" w:space="0" w:color="auto"/>
                <w:right w:val="none" w:sz="0" w:space="0" w:color="auto"/>
              </w:divBdr>
              <w:divsChild>
                <w:div w:id="18736130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3747276">
          <w:marLeft w:val="0"/>
          <w:marRight w:val="0"/>
          <w:marTop w:val="0"/>
          <w:marBottom w:val="0"/>
          <w:divBdr>
            <w:top w:val="none" w:sz="0" w:space="0" w:color="auto"/>
            <w:left w:val="none" w:sz="0" w:space="0" w:color="auto"/>
            <w:bottom w:val="none" w:sz="0" w:space="0" w:color="auto"/>
            <w:right w:val="none" w:sz="0" w:space="0" w:color="auto"/>
          </w:divBdr>
          <w:divsChild>
            <w:div w:id="181818458">
              <w:marLeft w:val="0"/>
              <w:marRight w:val="0"/>
              <w:marTop w:val="0"/>
              <w:marBottom w:val="300"/>
              <w:divBdr>
                <w:top w:val="none" w:sz="0" w:space="0" w:color="auto"/>
                <w:left w:val="none" w:sz="0" w:space="0" w:color="auto"/>
                <w:bottom w:val="none" w:sz="0" w:space="0" w:color="auto"/>
                <w:right w:val="none" w:sz="0" w:space="0" w:color="auto"/>
              </w:divBdr>
            </w:div>
          </w:divsChild>
        </w:div>
        <w:div w:id="578909443">
          <w:marLeft w:val="0"/>
          <w:marRight w:val="0"/>
          <w:marTop w:val="0"/>
          <w:marBottom w:val="0"/>
          <w:divBdr>
            <w:top w:val="none" w:sz="0" w:space="0" w:color="auto"/>
            <w:left w:val="none" w:sz="0" w:space="0" w:color="auto"/>
            <w:bottom w:val="none" w:sz="0" w:space="0" w:color="auto"/>
            <w:right w:val="none" w:sz="0" w:space="0" w:color="auto"/>
          </w:divBdr>
          <w:divsChild>
            <w:div w:id="911769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7562417">
      <w:bodyDiv w:val="1"/>
      <w:marLeft w:val="0"/>
      <w:marRight w:val="0"/>
      <w:marTop w:val="0"/>
      <w:marBottom w:val="0"/>
      <w:divBdr>
        <w:top w:val="none" w:sz="0" w:space="0" w:color="auto"/>
        <w:left w:val="none" w:sz="0" w:space="0" w:color="auto"/>
        <w:bottom w:val="none" w:sz="0" w:space="0" w:color="auto"/>
        <w:right w:val="none" w:sz="0" w:space="0" w:color="auto"/>
      </w:divBdr>
    </w:div>
    <w:div w:id="1089545430">
      <w:bodyDiv w:val="1"/>
      <w:marLeft w:val="0"/>
      <w:marRight w:val="0"/>
      <w:marTop w:val="0"/>
      <w:marBottom w:val="0"/>
      <w:divBdr>
        <w:top w:val="none" w:sz="0" w:space="0" w:color="auto"/>
        <w:left w:val="none" w:sz="0" w:space="0" w:color="auto"/>
        <w:bottom w:val="none" w:sz="0" w:space="0" w:color="auto"/>
        <w:right w:val="none" w:sz="0" w:space="0" w:color="auto"/>
      </w:divBdr>
    </w:div>
    <w:div w:id="1236402723">
      <w:bodyDiv w:val="1"/>
      <w:marLeft w:val="0"/>
      <w:marRight w:val="0"/>
      <w:marTop w:val="0"/>
      <w:marBottom w:val="0"/>
      <w:divBdr>
        <w:top w:val="none" w:sz="0" w:space="0" w:color="auto"/>
        <w:left w:val="none" w:sz="0" w:space="0" w:color="auto"/>
        <w:bottom w:val="none" w:sz="0" w:space="0" w:color="auto"/>
        <w:right w:val="none" w:sz="0" w:space="0" w:color="auto"/>
      </w:divBdr>
      <w:divsChild>
        <w:div w:id="1636835448">
          <w:marLeft w:val="0"/>
          <w:marRight w:val="0"/>
          <w:marTop w:val="0"/>
          <w:marBottom w:val="0"/>
          <w:divBdr>
            <w:top w:val="none" w:sz="0" w:space="0" w:color="auto"/>
            <w:left w:val="none" w:sz="0" w:space="0" w:color="auto"/>
            <w:bottom w:val="none" w:sz="0" w:space="0" w:color="auto"/>
            <w:right w:val="none" w:sz="0" w:space="0" w:color="auto"/>
          </w:divBdr>
        </w:div>
        <w:div w:id="1911424665">
          <w:marLeft w:val="0"/>
          <w:marRight w:val="0"/>
          <w:marTop w:val="0"/>
          <w:marBottom w:val="0"/>
          <w:divBdr>
            <w:top w:val="none" w:sz="0" w:space="0" w:color="auto"/>
            <w:left w:val="none" w:sz="0" w:space="0" w:color="auto"/>
            <w:bottom w:val="none" w:sz="0" w:space="0" w:color="auto"/>
            <w:right w:val="none" w:sz="0" w:space="0" w:color="auto"/>
          </w:divBdr>
        </w:div>
        <w:div w:id="1078476813">
          <w:marLeft w:val="0"/>
          <w:marRight w:val="0"/>
          <w:marTop w:val="0"/>
          <w:marBottom w:val="0"/>
          <w:divBdr>
            <w:top w:val="none" w:sz="0" w:space="0" w:color="auto"/>
            <w:left w:val="none" w:sz="0" w:space="0" w:color="auto"/>
            <w:bottom w:val="none" w:sz="0" w:space="0" w:color="auto"/>
            <w:right w:val="none" w:sz="0" w:space="0" w:color="auto"/>
          </w:divBdr>
        </w:div>
        <w:div w:id="93521381">
          <w:marLeft w:val="0"/>
          <w:marRight w:val="0"/>
          <w:marTop w:val="0"/>
          <w:marBottom w:val="0"/>
          <w:divBdr>
            <w:top w:val="none" w:sz="0" w:space="0" w:color="auto"/>
            <w:left w:val="none" w:sz="0" w:space="0" w:color="auto"/>
            <w:bottom w:val="none" w:sz="0" w:space="0" w:color="auto"/>
            <w:right w:val="none" w:sz="0" w:space="0" w:color="auto"/>
          </w:divBdr>
        </w:div>
      </w:divsChild>
    </w:div>
    <w:div w:id="1337344765">
      <w:bodyDiv w:val="1"/>
      <w:marLeft w:val="0"/>
      <w:marRight w:val="0"/>
      <w:marTop w:val="0"/>
      <w:marBottom w:val="0"/>
      <w:divBdr>
        <w:top w:val="none" w:sz="0" w:space="0" w:color="auto"/>
        <w:left w:val="none" w:sz="0" w:space="0" w:color="auto"/>
        <w:bottom w:val="none" w:sz="0" w:space="0" w:color="auto"/>
        <w:right w:val="none" w:sz="0" w:space="0" w:color="auto"/>
      </w:divBdr>
    </w:div>
    <w:div w:id="1343967830">
      <w:bodyDiv w:val="1"/>
      <w:marLeft w:val="0"/>
      <w:marRight w:val="0"/>
      <w:marTop w:val="0"/>
      <w:marBottom w:val="0"/>
      <w:divBdr>
        <w:top w:val="none" w:sz="0" w:space="0" w:color="auto"/>
        <w:left w:val="none" w:sz="0" w:space="0" w:color="auto"/>
        <w:bottom w:val="none" w:sz="0" w:space="0" w:color="auto"/>
        <w:right w:val="none" w:sz="0" w:space="0" w:color="auto"/>
      </w:divBdr>
      <w:divsChild>
        <w:div w:id="1735883485">
          <w:marLeft w:val="0"/>
          <w:marRight w:val="0"/>
          <w:marTop w:val="0"/>
          <w:marBottom w:val="0"/>
          <w:divBdr>
            <w:top w:val="none" w:sz="0" w:space="0" w:color="auto"/>
            <w:left w:val="none" w:sz="0" w:space="0" w:color="auto"/>
            <w:bottom w:val="none" w:sz="0" w:space="0" w:color="auto"/>
            <w:right w:val="none" w:sz="0" w:space="0" w:color="auto"/>
          </w:divBdr>
        </w:div>
        <w:div w:id="1355426331">
          <w:marLeft w:val="0"/>
          <w:marRight w:val="0"/>
          <w:marTop w:val="0"/>
          <w:marBottom w:val="0"/>
          <w:divBdr>
            <w:top w:val="none" w:sz="0" w:space="0" w:color="auto"/>
            <w:left w:val="none" w:sz="0" w:space="0" w:color="auto"/>
            <w:bottom w:val="none" w:sz="0" w:space="0" w:color="auto"/>
            <w:right w:val="none" w:sz="0" w:space="0" w:color="auto"/>
          </w:divBdr>
        </w:div>
      </w:divsChild>
    </w:div>
    <w:div w:id="1459451313">
      <w:bodyDiv w:val="1"/>
      <w:marLeft w:val="0"/>
      <w:marRight w:val="0"/>
      <w:marTop w:val="0"/>
      <w:marBottom w:val="0"/>
      <w:divBdr>
        <w:top w:val="none" w:sz="0" w:space="0" w:color="auto"/>
        <w:left w:val="none" w:sz="0" w:space="0" w:color="auto"/>
        <w:bottom w:val="none" w:sz="0" w:space="0" w:color="auto"/>
        <w:right w:val="none" w:sz="0" w:space="0" w:color="auto"/>
      </w:divBdr>
      <w:divsChild>
        <w:div w:id="1987470747">
          <w:marLeft w:val="0"/>
          <w:marRight w:val="0"/>
          <w:marTop w:val="0"/>
          <w:marBottom w:val="0"/>
          <w:divBdr>
            <w:top w:val="none" w:sz="0" w:space="0" w:color="auto"/>
            <w:left w:val="none" w:sz="0" w:space="0" w:color="auto"/>
            <w:bottom w:val="none" w:sz="0" w:space="0" w:color="auto"/>
            <w:right w:val="none" w:sz="0" w:space="0" w:color="auto"/>
          </w:divBdr>
        </w:div>
        <w:div w:id="1490444941">
          <w:marLeft w:val="0"/>
          <w:marRight w:val="0"/>
          <w:marTop w:val="0"/>
          <w:marBottom w:val="0"/>
          <w:divBdr>
            <w:top w:val="none" w:sz="0" w:space="0" w:color="auto"/>
            <w:left w:val="none" w:sz="0" w:space="0" w:color="auto"/>
            <w:bottom w:val="none" w:sz="0" w:space="0" w:color="auto"/>
            <w:right w:val="none" w:sz="0" w:space="0" w:color="auto"/>
          </w:divBdr>
        </w:div>
      </w:divsChild>
    </w:div>
    <w:div w:id="1877426262">
      <w:bodyDiv w:val="1"/>
      <w:marLeft w:val="0"/>
      <w:marRight w:val="0"/>
      <w:marTop w:val="0"/>
      <w:marBottom w:val="0"/>
      <w:divBdr>
        <w:top w:val="none" w:sz="0" w:space="0" w:color="auto"/>
        <w:left w:val="none" w:sz="0" w:space="0" w:color="auto"/>
        <w:bottom w:val="none" w:sz="0" w:space="0" w:color="auto"/>
        <w:right w:val="none" w:sz="0" w:space="0" w:color="auto"/>
      </w:divBdr>
    </w:div>
    <w:div w:id="2003194163">
      <w:bodyDiv w:val="1"/>
      <w:marLeft w:val="0"/>
      <w:marRight w:val="0"/>
      <w:marTop w:val="0"/>
      <w:marBottom w:val="0"/>
      <w:divBdr>
        <w:top w:val="none" w:sz="0" w:space="0" w:color="auto"/>
        <w:left w:val="none" w:sz="0" w:space="0" w:color="auto"/>
        <w:bottom w:val="none" w:sz="0" w:space="0" w:color="auto"/>
        <w:right w:val="none" w:sz="0" w:space="0" w:color="auto"/>
      </w:divBdr>
    </w:div>
    <w:div w:id="2092001441">
      <w:bodyDiv w:val="1"/>
      <w:marLeft w:val="0"/>
      <w:marRight w:val="0"/>
      <w:marTop w:val="0"/>
      <w:marBottom w:val="0"/>
      <w:divBdr>
        <w:top w:val="none" w:sz="0" w:space="0" w:color="auto"/>
        <w:left w:val="none" w:sz="0" w:space="0" w:color="auto"/>
        <w:bottom w:val="none" w:sz="0" w:space="0" w:color="auto"/>
        <w:right w:val="none" w:sz="0" w:space="0" w:color="auto"/>
      </w:divBdr>
      <w:divsChild>
        <w:div w:id="1040740205">
          <w:marLeft w:val="0"/>
          <w:marRight w:val="0"/>
          <w:marTop w:val="0"/>
          <w:marBottom w:val="0"/>
          <w:divBdr>
            <w:top w:val="none" w:sz="0" w:space="0" w:color="auto"/>
            <w:left w:val="none" w:sz="0" w:space="0" w:color="auto"/>
            <w:bottom w:val="none" w:sz="0" w:space="0" w:color="auto"/>
            <w:right w:val="none" w:sz="0" w:space="0" w:color="auto"/>
          </w:divBdr>
        </w:div>
        <w:div w:id="611590234">
          <w:marLeft w:val="0"/>
          <w:marRight w:val="0"/>
          <w:marTop w:val="0"/>
          <w:marBottom w:val="0"/>
          <w:divBdr>
            <w:top w:val="none" w:sz="0" w:space="0" w:color="auto"/>
            <w:left w:val="none" w:sz="0" w:space="0" w:color="auto"/>
            <w:bottom w:val="none" w:sz="0" w:space="0" w:color="auto"/>
            <w:right w:val="none" w:sz="0" w:space="0" w:color="auto"/>
          </w:divBdr>
        </w:div>
        <w:div w:id="1452898569">
          <w:marLeft w:val="0"/>
          <w:marRight w:val="0"/>
          <w:marTop w:val="0"/>
          <w:marBottom w:val="0"/>
          <w:divBdr>
            <w:top w:val="none" w:sz="0" w:space="0" w:color="auto"/>
            <w:left w:val="none" w:sz="0" w:space="0" w:color="auto"/>
            <w:bottom w:val="none" w:sz="0" w:space="0" w:color="auto"/>
            <w:right w:val="none" w:sz="0" w:space="0" w:color="auto"/>
          </w:divBdr>
        </w:div>
        <w:div w:id="1859074889">
          <w:marLeft w:val="0"/>
          <w:marRight w:val="0"/>
          <w:marTop w:val="0"/>
          <w:marBottom w:val="0"/>
          <w:divBdr>
            <w:top w:val="none" w:sz="0" w:space="0" w:color="auto"/>
            <w:left w:val="none" w:sz="0" w:space="0" w:color="auto"/>
            <w:bottom w:val="none" w:sz="0" w:space="0" w:color="auto"/>
            <w:right w:val="none" w:sz="0" w:space="0" w:color="auto"/>
          </w:divBdr>
        </w:div>
      </w:divsChild>
    </w:div>
    <w:div w:id="2136828430">
      <w:bodyDiv w:val="1"/>
      <w:marLeft w:val="0"/>
      <w:marRight w:val="0"/>
      <w:marTop w:val="0"/>
      <w:marBottom w:val="0"/>
      <w:divBdr>
        <w:top w:val="none" w:sz="0" w:space="0" w:color="auto"/>
        <w:left w:val="none" w:sz="0" w:space="0" w:color="auto"/>
        <w:bottom w:val="none" w:sz="0" w:space="0" w:color="auto"/>
        <w:right w:val="none" w:sz="0" w:space="0" w:color="auto"/>
      </w:divBdr>
    </w:div>
    <w:div w:id="21415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25</Pages>
  <Words>11271</Words>
  <Characters>64250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Оксана Гаврилова</cp:lastModifiedBy>
  <cp:revision>6</cp:revision>
  <cp:lastPrinted>2025-04-25T15:04:00Z</cp:lastPrinted>
  <dcterms:created xsi:type="dcterms:W3CDTF">2025-05-24T07:35:00Z</dcterms:created>
  <dcterms:modified xsi:type="dcterms:W3CDTF">2025-05-24T12:30:00Z</dcterms:modified>
</cp:coreProperties>
</file>